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B6A" w14:textId="77777777" w:rsidR="00E2721F" w:rsidRPr="004A43AD" w:rsidRDefault="00E2721F">
      <w:pPr>
        <w:tabs>
          <w:tab w:val="left" w:pos="0"/>
        </w:tabs>
        <w:suppressAutoHyphens/>
        <w:jc w:val="both"/>
        <w:rPr>
          <w:rFonts w:asciiTheme="minorHAnsi" w:hAnsiTheme="minorHAnsi" w:cstheme="minorHAnsi"/>
          <w:spacing w:val="-3"/>
          <w:lang w:val="fr-FR"/>
        </w:rPr>
      </w:pPr>
    </w:p>
    <w:p w14:paraId="3AE28798" w14:textId="77777777" w:rsidR="00E2721F" w:rsidRPr="004A43AD" w:rsidRDefault="00E2721F">
      <w:pPr>
        <w:tabs>
          <w:tab w:val="left" w:pos="0"/>
        </w:tabs>
        <w:suppressAutoHyphens/>
        <w:jc w:val="both"/>
        <w:rPr>
          <w:rFonts w:asciiTheme="minorHAnsi" w:hAnsiTheme="minorHAnsi" w:cstheme="minorHAnsi"/>
          <w:spacing w:val="-3"/>
          <w:lang w:val="fr-FR"/>
        </w:rPr>
      </w:pPr>
    </w:p>
    <w:p w14:paraId="20BEE754" w14:textId="77777777" w:rsidR="0032537B" w:rsidRPr="004A43AD" w:rsidRDefault="00E2721F" w:rsidP="0032537B">
      <w:pPr>
        <w:tabs>
          <w:tab w:val="left" w:pos="0"/>
        </w:tabs>
        <w:suppressAutoHyphens/>
        <w:jc w:val="both"/>
        <w:rPr>
          <w:rFonts w:asciiTheme="minorHAnsi" w:hAnsiTheme="minorHAnsi" w:cstheme="minorHAnsi"/>
          <w:spacing w:val="-3"/>
          <w:lang w:val="fr-FR"/>
        </w:rPr>
      </w:pPr>
      <w:r w:rsidRPr="004A43AD">
        <w:rPr>
          <w:rFonts w:asciiTheme="minorHAnsi" w:hAnsiTheme="minorHAnsi" w:cstheme="minorHAnsi"/>
          <w:spacing w:val="-3"/>
          <w:lang w:val="fr-FR"/>
        </w:rPr>
        <w:t>N</w:t>
      </w:r>
      <w:r w:rsidRPr="004A43AD">
        <w:rPr>
          <w:rFonts w:asciiTheme="minorHAnsi" w:hAnsiTheme="minorHAnsi" w:cstheme="minorHAnsi"/>
          <w:spacing w:val="-3"/>
        </w:rPr>
        <w:sym w:font="Symbol" w:char="F0B0"/>
      </w:r>
      <w:r w:rsidRPr="004A43AD">
        <w:rPr>
          <w:rFonts w:asciiTheme="minorHAnsi" w:hAnsiTheme="minorHAnsi" w:cstheme="minorHAnsi"/>
          <w:spacing w:val="-3"/>
          <w:lang w:val="fr-FR"/>
        </w:rPr>
        <w:t xml:space="preserve">             </w:t>
      </w:r>
    </w:p>
    <w:p w14:paraId="56BD38D0" w14:textId="77777777" w:rsidR="0032537B" w:rsidRPr="004A43AD" w:rsidRDefault="0032537B" w:rsidP="0032537B">
      <w:pPr>
        <w:tabs>
          <w:tab w:val="left" w:pos="0"/>
        </w:tabs>
        <w:suppressAutoHyphens/>
        <w:jc w:val="both"/>
        <w:rPr>
          <w:rFonts w:asciiTheme="minorHAnsi" w:hAnsiTheme="minorHAnsi" w:cstheme="minorHAnsi"/>
          <w:spacing w:val="-3"/>
          <w:lang w:val="fr-FR"/>
        </w:rPr>
      </w:pPr>
    </w:p>
    <w:p w14:paraId="34395F5A" w14:textId="4CDF3D0E" w:rsidR="0032537B" w:rsidRPr="004A43AD" w:rsidRDefault="0032537B" w:rsidP="0032537B">
      <w:pPr>
        <w:tabs>
          <w:tab w:val="left" w:pos="0"/>
        </w:tabs>
        <w:suppressAutoHyphens/>
        <w:jc w:val="both"/>
        <w:rPr>
          <w:rFonts w:asciiTheme="minorHAnsi" w:hAnsiTheme="minorHAnsi" w:cstheme="minorHAnsi"/>
          <w:b/>
          <w:spacing w:val="-3"/>
          <w:lang w:val="fr-FR"/>
        </w:rPr>
      </w:pPr>
      <w:r w:rsidRPr="004A43AD">
        <w:rPr>
          <w:rFonts w:asciiTheme="minorHAnsi" w:hAnsiTheme="minorHAnsi" w:cstheme="minorHAnsi"/>
          <w:spacing w:val="-3"/>
          <w:lang w:val="fr-FR"/>
        </w:rPr>
        <w:t>N</w:t>
      </w:r>
      <w:r w:rsidRPr="004A43AD">
        <w:rPr>
          <w:rFonts w:asciiTheme="minorHAnsi" w:hAnsiTheme="minorHAnsi" w:cstheme="minorHAnsi"/>
          <w:spacing w:val="-3"/>
        </w:rPr>
        <w:sym w:font="Symbol" w:char="F0B0"/>
      </w:r>
      <w:r w:rsidRPr="004A43AD">
        <w:rPr>
          <w:rFonts w:asciiTheme="minorHAnsi" w:hAnsiTheme="minorHAnsi" w:cstheme="minorHAnsi"/>
          <w:spacing w:val="-3"/>
          <w:lang w:val="fr-FR"/>
        </w:rPr>
        <w:t xml:space="preserve">             </w:t>
      </w:r>
      <w:r w:rsidRPr="004A43AD">
        <w:rPr>
          <w:rFonts w:asciiTheme="minorHAnsi" w:hAnsiTheme="minorHAnsi" w:cstheme="minorHAnsi"/>
          <w:b/>
          <w:spacing w:val="-3"/>
          <w:lang w:val="fr-FR"/>
        </w:rPr>
        <w:t xml:space="preserve">6ème CHAMBRE             Jugement du </w:t>
      </w:r>
      <w:r w:rsidR="008E4443">
        <w:rPr>
          <w:rFonts w:asciiTheme="minorHAnsi" w:hAnsiTheme="minorHAnsi" w:cstheme="minorHAnsi"/>
          <w:b/>
          <w:spacing w:val="-3"/>
          <w:lang w:val="fr-FR"/>
        </w:rPr>
        <w:t>12 JANVIER 2024</w:t>
      </w:r>
    </w:p>
    <w:p w14:paraId="180BC6BB" w14:textId="77777777" w:rsidR="0032537B" w:rsidRPr="004A43AD" w:rsidRDefault="0032537B" w:rsidP="0032537B">
      <w:pPr>
        <w:tabs>
          <w:tab w:val="left" w:pos="0"/>
        </w:tabs>
        <w:suppressAutoHyphens/>
        <w:jc w:val="both"/>
        <w:rPr>
          <w:rFonts w:asciiTheme="minorHAnsi" w:hAnsiTheme="minorHAnsi" w:cstheme="minorHAnsi"/>
          <w:spacing w:val="-3"/>
          <w:lang w:val="fr-FR"/>
        </w:rPr>
      </w:pPr>
    </w:p>
    <w:p w14:paraId="16D3AEE8" w14:textId="77777777" w:rsidR="0032537B" w:rsidRPr="004A43AD" w:rsidRDefault="0032537B" w:rsidP="0032537B">
      <w:pPr>
        <w:pStyle w:val="Titre7"/>
        <w:rPr>
          <w:rFonts w:asciiTheme="minorHAnsi" w:hAnsiTheme="minorHAnsi" w:cstheme="minorHAnsi"/>
        </w:rPr>
      </w:pPr>
      <w:r w:rsidRPr="004A43AD">
        <w:rPr>
          <w:rFonts w:asciiTheme="minorHAnsi" w:hAnsiTheme="minorHAnsi" w:cstheme="minorHAnsi"/>
        </w:rPr>
        <w:t>TRIBUNAL DU TRAVAIL DE LIEGE</w:t>
      </w:r>
    </w:p>
    <w:p w14:paraId="51E9ABE2" w14:textId="77777777" w:rsidR="0032537B" w:rsidRPr="004A43AD" w:rsidRDefault="0032537B" w:rsidP="0032537B">
      <w:pPr>
        <w:rPr>
          <w:rFonts w:asciiTheme="minorHAnsi" w:hAnsiTheme="minorHAnsi" w:cstheme="minorHAnsi"/>
          <w:lang w:val="fr-FR"/>
        </w:rPr>
      </w:pPr>
    </w:p>
    <w:p w14:paraId="0C73E063" w14:textId="77777777" w:rsidR="0032537B" w:rsidRPr="004A43AD" w:rsidRDefault="0032537B" w:rsidP="0032537B">
      <w:pPr>
        <w:rPr>
          <w:rFonts w:asciiTheme="minorHAnsi" w:hAnsiTheme="minorHAnsi" w:cstheme="minorHAnsi"/>
          <w:lang w:val="fr-FR"/>
        </w:rPr>
      </w:pPr>
      <w:r w:rsidRPr="004A43AD">
        <w:rPr>
          <w:rFonts w:asciiTheme="minorHAnsi" w:hAnsiTheme="minorHAnsi" w:cstheme="minorHAnsi"/>
          <w:lang w:val="fr-FR"/>
        </w:rPr>
        <w:tab/>
      </w:r>
      <w:r w:rsidRPr="004A43AD">
        <w:rPr>
          <w:rFonts w:asciiTheme="minorHAnsi" w:hAnsiTheme="minorHAnsi" w:cstheme="minorHAnsi"/>
          <w:lang w:val="fr-FR"/>
        </w:rPr>
        <w:tab/>
      </w:r>
      <w:r w:rsidRPr="004A43AD">
        <w:rPr>
          <w:rFonts w:asciiTheme="minorHAnsi" w:hAnsiTheme="minorHAnsi" w:cstheme="minorHAnsi"/>
          <w:lang w:val="fr-FR"/>
        </w:rPr>
        <w:tab/>
      </w:r>
      <w:r w:rsidRPr="004A43AD">
        <w:rPr>
          <w:rFonts w:asciiTheme="minorHAnsi" w:hAnsiTheme="minorHAnsi" w:cstheme="minorHAnsi"/>
          <w:lang w:val="fr-FR"/>
        </w:rPr>
        <w:tab/>
      </w:r>
      <w:r w:rsidRPr="004A43AD">
        <w:rPr>
          <w:rFonts w:asciiTheme="minorHAnsi" w:hAnsiTheme="minorHAnsi" w:cstheme="minorHAnsi"/>
          <w:lang w:val="fr-FR"/>
        </w:rPr>
        <w:tab/>
        <w:t>Division HUY</w:t>
      </w:r>
    </w:p>
    <w:p w14:paraId="5473DCED" w14:textId="77777777" w:rsidR="0032537B" w:rsidRPr="004A43AD" w:rsidRDefault="0032537B" w:rsidP="0032537B">
      <w:pPr>
        <w:rPr>
          <w:rFonts w:asciiTheme="minorHAnsi" w:hAnsiTheme="minorHAnsi" w:cstheme="minorHAnsi"/>
          <w:lang w:val="fr-FR"/>
        </w:rPr>
      </w:pPr>
    </w:p>
    <w:p w14:paraId="7BEF5B51" w14:textId="77777777" w:rsidR="0032537B" w:rsidRPr="004A43AD" w:rsidRDefault="0032537B" w:rsidP="0032537B">
      <w:pPr>
        <w:tabs>
          <w:tab w:val="left" w:pos="0"/>
        </w:tabs>
        <w:suppressAutoHyphens/>
        <w:jc w:val="both"/>
        <w:rPr>
          <w:rFonts w:asciiTheme="minorHAnsi" w:hAnsiTheme="minorHAnsi" w:cstheme="minorHAnsi"/>
          <w:spacing w:val="-3"/>
          <w:lang w:val="fr-FR"/>
        </w:rPr>
      </w:pPr>
    </w:p>
    <w:p w14:paraId="288F2FDC" w14:textId="0F63877A" w:rsidR="0032537B" w:rsidRPr="00DF3B88" w:rsidRDefault="0032537B" w:rsidP="0032537B">
      <w:pPr>
        <w:pStyle w:val="Titre4"/>
        <w:rPr>
          <w:rFonts w:asciiTheme="minorHAnsi" w:hAnsiTheme="minorHAnsi" w:cstheme="minorHAnsi"/>
          <w:sz w:val="28"/>
          <w:szCs w:val="28"/>
          <w:u w:val="single"/>
        </w:rPr>
      </w:pPr>
      <w:r w:rsidRPr="00DF3B88">
        <w:rPr>
          <w:rFonts w:asciiTheme="minorHAnsi" w:hAnsiTheme="minorHAnsi" w:cstheme="minorHAnsi"/>
          <w:sz w:val="28"/>
          <w:szCs w:val="28"/>
          <w:u w:val="single"/>
        </w:rPr>
        <w:t>Jugement en application de</w:t>
      </w:r>
      <w:r w:rsidR="00DF3B88">
        <w:rPr>
          <w:rFonts w:asciiTheme="minorHAnsi" w:hAnsiTheme="minorHAnsi" w:cstheme="minorHAnsi"/>
          <w:sz w:val="28"/>
          <w:szCs w:val="28"/>
          <w:u w:val="single"/>
        </w:rPr>
        <w:t xml:space="preserve">s </w:t>
      </w:r>
      <w:r w:rsidRPr="00DF3B88">
        <w:rPr>
          <w:rFonts w:asciiTheme="minorHAnsi" w:hAnsiTheme="minorHAnsi" w:cstheme="minorHAnsi"/>
          <w:sz w:val="28"/>
          <w:szCs w:val="28"/>
          <w:u w:val="single"/>
        </w:rPr>
        <w:t>article</w:t>
      </w:r>
      <w:r w:rsidR="00DF3B88">
        <w:rPr>
          <w:rFonts w:asciiTheme="minorHAnsi" w:hAnsiTheme="minorHAnsi" w:cstheme="minorHAnsi"/>
          <w:sz w:val="28"/>
          <w:szCs w:val="28"/>
          <w:u w:val="single"/>
        </w:rPr>
        <w:t>s 774 et</w:t>
      </w:r>
      <w:r w:rsidRPr="00DF3B88">
        <w:rPr>
          <w:rFonts w:asciiTheme="minorHAnsi" w:hAnsiTheme="minorHAnsi" w:cstheme="minorHAnsi"/>
          <w:sz w:val="28"/>
          <w:szCs w:val="28"/>
          <w:u w:val="single"/>
        </w:rPr>
        <w:t xml:space="preserve"> 1675/1</w:t>
      </w:r>
      <w:r w:rsidR="00BB0707" w:rsidRPr="00DF3B88">
        <w:rPr>
          <w:rFonts w:asciiTheme="minorHAnsi" w:hAnsiTheme="minorHAnsi" w:cstheme="minorHAnsi"/>
          <w:sz w:val="28"/>
          <w:szCs w:val="28"/>
          <w:u w:val="single"/>
        </w:rPr>
        <w:t>5</w:t>
      </w:r>
      <w:r w:rsidRPr="00DF3B88">
        <w:rPr>
          <w:rFonts w:asciiTheme="minorHAnsi" w:hAnsiTheme="minorHAnsi" w:cstheme="minorHAnsi"/>
          <w:sz w:val="28"/>
          <w:szCs w:val="28"/>
          <w:u w:val="single"/>
        </w:rPr>
        <w:t xml:space="preserve"> du Code judiciaire :</w:t>
      </w:r>
    </w:p>
    <w:p w14:paraId="182BC119" w14:textId="77777777" w:rsidR="0032537B" w:rsidRPr="004A43AD" w:rsidRDefault="0032537B" w:rsidP="0032537B">
      <w:pPr>
        <w:tabs>
          <w:tab w:val="left" w:pos="0"/>
        </w:tabs>
        <w:suppressAutoHyphens/>
        <w:jc w:val="both"/>
        <w:rPr>
          <w:rFonts w:asciiTheme="minorHAnsi" w:hAnsiTheme="minorHAnsi" w:cstheme="minorHAnsi"/>
          <w:b/>
          <w:bCs/>
          <w:spacing w:val="-3"/>
          <w:lang w:val="fr-FR"/>
        </w:rPr>
      </w:pPr>
    </w:p>
    <w:p w14:paraId="619B9C12" w14:textId="77777777" w:rsidR="0032537B" w:rsidRPr="004A43AD" w:rsidRDefault="0032537B" w:rsidP="0032537B">
      <w:pPr>
        <w:tabs>
          <w:tab w:val="left" w:pos="0"/>
        </w:tabs>
        <w:suppressAutoHyphens/>
        <w:jc w:val="both"/>
        <w:rPr>
          <w:rFonts w:asciiTheme="minorHAnsi" w:hAnsiTheme="minorHAnsi" w:cstheme="minorHAnsi"/>
          <w:spacing w:val="-2"/>
          <w:lang w:val="fr-FR"/>
        </w:rPr>
      </w:pPr>
    </w:p>
    <w:p w14:paraId="29BF3D06" w14:textId="281DB00F" w:rsidR="0032537B" w:rsidRPr="004A43AD" w:rsidRDefault="0032537B" w:rsidP="0032537B">
      <w:pPr>
        <w:tabs>
          <w:tab w:val="left" w:pos="0"/>
        </w:tabs>
        <w:suppressAutoHyphens/>
        <w:jc w:val="both"/>
        <w:rPr>
          <w:rFonts w:asciiTheme="minorHAnsi" w:hAnsiTheme="minorHAnsi" w:cstheme="minorHAnsi"/>
          <w:b/>
          <w:spacing w:val="-3"/>
          <w:lang w:val="fr-FR"/>
        </w:rPr>
      </w:pPr>
      <w:r w:rsidRPr="004A43AD">
        <w:rPr>
          <w:rFonts w:asciiTheme="minorHAnsi" w:hAnsiTheme="minorHAnsi" w:cstheme="minorHAnsi"/>
          <w:spacing w:val="-2"/>
          <w:lang w:val="fr-FR"/>
        </w:rPr>
        <w:t>Répertoire</w:t>
      </w:r>
      <w:r w:rsidRPr="004A43AD">
        <w:rPr>
          <w:rFonts w:asciiTheme="minorHAnsi" w:hAnsiTheme="minorHAnsi" w:cstheme="minorHAnsi"/>
          <w:spacing w:val="-3"/>
          <w:lang w:val="fr-FR"/>
        </w:rPr>
        <w:t xml:space="preserve">              </w:t>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t xml:space="preserve"> RCD   N</w:t>
      </w:r>
      <w:r w:rsidRPr="004A43AD">
        <w:rPr>
          <w:rFonts w:asciiTheme="minorHAnsi" w:hAnsiTheme="minorHAnsi" w:cstheme="minorHAnsi"/>
          <w:spacing w:val="-3"/>
        </w:rPr>
        <w:sym w:font="Symbol" w:char="F0B0"/>
      </w:r>
      <w:r w:rsidR="008E4443" w:rsidRPr="006E243F">
        <w:rPr>
          <w:rFonts w:asciiTheme="minorHAnsi" w:hAnsiTheme="minorHAnsi" w:cstheme="minorHAnsi"/>
          <w:spacing w:val="-3"/>
          <w:lang w:val="fr-BE"/>
        </w:rPr>
        <w:t>21/25</w:t>
      </w:r>
      <w:r w:rsidRPr="004A43AD">
        <w:rPr>
          <w:rFonts w:asciiTheme="minorHAnsi" w:hAnsiTheme="minorHAnsi" w:cstheme="minorHAnsi"/>
          <w:spacing w:val="-3"/>
          <w:lang w:val="fr-FR"/>
        </w:rPr>
        <w:t>/B</w:t>
      </w:r>
    </w:p>
    <w:p w14:paraId="2894EAE5" w14:textId="77777777" w:rsidR="0032537B" w:rsidRPr="004A43AD" w:rsidRDefault="0032537B" w:rsidP="0032537B">
      <w:pPr>
        <w:tabs>
          <w:tab w:val="left" w:pos="0"/>
          <w:tab w:val="left" w:pos="720"/>
          <w:tab w:val="left" w:pos="1440"/>
          <w:tab w:val="left" w:pos="1944"/>
          <w:tab w:val="left" w:pos="2160"/>
        </w:tabs>
        <w:suppressAutoHyphens/>
        <w:ind w:left="1944" w:hanging="1944"/>
        <w:jc w:val="both"/>
        <w:rPr>
          <w:rFonts w:asciiTheme="minorHAnsi" w:hAnsiTheme="minorHAnsi" w:cstheme="minorHAnsi"/>
          <w:spacing w:val="-3"/>
          <w:lang w:val="fr-FR"/>
        </w:rPr>
      </w:pP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p>
    <w:p w14:paraId="74041341" w14:textId="77777777" w:rsidR="0032537B" w:rsidRPr="004A43AD" w:rsidRDefault="0032537B" w:rsidP="0032537B">
      <w:pPr>
        <w:tabs>
          <w:tab w:val="left" w:pos="0"/>
          <w:tab w:val="left" w:pos="1944"/>
          <w:tab w:val="center" w:pos="6204"/>
          <w:tab w:val="left" w:pos="6480"/>
        </w:tabs>
        <w:suppressAutoHyphens/>
        <w:ind w:left="1944" w:hanging="1944"/>
        <w:jc w:val="both"/>
        <w:outlineLvl w:val="0"/>
        <w:rPr>
          <w:rFonts w:asciiTheme="minorHAnsi" w:hAnsiTheme="minorHAnsi" w:cstheme="minorHAnsi"/>
          <w:b/>
          <w:spacing w:val="-3"/>
          <w:lang w:val="fr-FR"/>
        </w:rPr>
      </w:pPr>
      <w:r w:rsidRPr="004A43AD">
        <w:rPr>
          <w:rFonts w:asciiTheme="minorHAnsi" w:hAnsiTheme="minorHAnsi" w:cstheme="minorHAnsi"/>
          <w:lang w:val="fr-FR"/>
        </w:rPr>
        <w:tab/>
      </w:r>
      <w:r w:rsidRPr="004A43AD">
        <w:rPr>
          <w:rFonts w:asciiTheme="minorHAnsi" w:hAnsiTheme="minorHAnsi" w:cstheme="minorHAnsi"/>
          <w:lang w:val="fr-FR"/>
        </w:rPr>
        <w:tab/>
      </w:r>
    </w:p>
    <w:p w14:paraId="5B638A11" w14:textId="77777777" w:rsidR="0032537B" w:rsidRPr="004A43AD" w:rsidRDefault="0032537B" w:rsidP="0032537B">
      <w:pPr>
        <w:tabs>
          <w:tab w:val="left" w:pos="0"/>
          <w:tab w:val="left" w:pos="1944"/>
          <w:tab w:val="center" w:pos="6204"/>
          <w:tab w:val="left" w:pos="6480"/>
        </w:tabs>
        <w:suppressAutoHyphens/>
        <w:ind w:left="1944" w:hanging="504"/>
        <w:jc w:val="both"/>
        <w:outlineLvl w:val="0"/>
        <w:rPr>
          <w:rFonts w:asciiTheme="minorHAnsi" w:hAnsiTheme="minorHAnsi" w:cstheme="minorHAnsi"/>
          <w:spacing w:val="-3"/>
          <w:lang w:val="fr-FR"/>
        </w:rPr>
      </w:pPr>
      <w:r w:rsidRPr="004A43AD">
        <w:rPr>
          <w:rFonts w:asciiTheme="minorHAnsi" w:hAnsiTheme="minorHAnsi" w:cstheme="minorHAnsi"/>
          <w:b/>
          <w:spacing w:val="-3"/>
          <w:u w:val="single"/>
          <w:lang w:val="fr-FR"/>
        </w:rPr>
        <w:t>EN CAUSE DE :</w:t>
      </w:r>
    </w:p>
    <w:p w14:paraId="14B485EB" w14:textId="77777777" w:rsidR="0032537B" w:rsidRPr="004A43AD" w:rsidRDefault="0032537B" w:rsidP="0032537B">
      <w:pPr>
        <w:tabs>
          <w:tab w:val="left" w:pos="0"/>
          <w:tab w:val="left" w:pos="720"/>
          <w:tab w:val="left" w:pos="1440"/>
          <w:tab w:val="left" w:pos="1944"/>
          <w:tab w:val="left" w:pos="2160"/>
        </w:tabs>
        <w:suppressAutoHyphens/>
        <w:ind w:left="1944" w:hanging="1944"/>
        <w:jc w:val="both"/>
        <w:rPr>
          <w:rFonts w:asciiTheme="minorHAnsi" w:hAnsiTheme="minorHAnsi" w:cstheme="minorHAnsi"/>
          <w:spacing w:val="-3"/>
          <w:lang w:val="fr-FR"/>
        </w:rPr>
      </w:pP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b/>
          <w:lang w:val="fr-BE"/>
        </w:rPr>
        <w:tab/>
      </w:r>
      <w:r w:rsidRPr="004A43AD">
        <w:rPr>
          <w:rFonts w:asciiTheme="minorHAnsi" w:hAnsiTheme="minorHAnsi" w:cstheme="minorHAnsi"/>
          <w:b/>
          <w:lang w:val="fr-BE"/>
        </w:rPr>
        <w:tab/>
      </w:r>
    </w:p>
    <w:p w14:paraId="6C8256BE" w14:textId="3F749B86" w:rsidR="0032537B" w:rsidRPr="004A43AD" w:rsidRDefault="0032537B" w:rsidP="0032537B">
      <w:pPr>
        <w:pStyle w:val="Retraitcorpsdetexte3"/>
        <w:outlineLvl w:val="9"/>
        <w:rPr>
          <w:rFonts w:asciiTheme="minorHAnsi" w:hAnsiTheme="minorHAnsi" w:cstheme="minorHAnsi"/>
          <w:b/>
          <w:bCs/>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b/>
        </w:rPr>
        <w:t xml:space="preserve">Monsieur </w:t>
      </w:r>
      <w:r w:rsidR="002B0A3A">
        <w:rPr>
          <w:rFonts w:asciiTheme="minorHAnsi" w:hAnsiTheme="minorHAnsi" w:cstheme="minorHAnsi"/>
          <w:b/>
        </w:rPr>
        <w:t>V</w:t>
      </w:r>
      <w:r w:rsidRPr="004A43AD">
        <w:rPr>
          <w:rFonts w:asciiTheme="minorHAnsi" w:hAnsiTheme="minorHAnsi" w:cstheme="minorHAnsi"/>
          <w:b/>
        </w:rPr>
        <w:t xml:space="preserve">; </w:t>
      </w:r>
    </w:p>
    <w:p w14:paraId="5F46B713" w14:textId="77777777" w:rsidR="0032537B" w:rsidRPr="004A43AD" w:rsidRDefault="0032537B" w:rsidP="0032537B">
      <w:pPr>
        <w:pStyle w:val="Retraitcorpsdetexte3"/>
        <w:outlineLvl w:val="9"/>
        <w:rPr>
          <w:rFonts w:asciiTheme="minorHAnsi" w:hAnsiTheme="minorHAnsi" w:cstheme="minorHAnsi"/>
          <w:b/>
          <w:bCs/>
        </w:rPr>
      </w:pPr>
      <w:r w:rsidRPr="004A43AD">
        <w:rPr>
          <w:rFonts w:asciiTheme="minorHAnsi" w:hAnsiTheme="minorHAnsi" w:cstheme="minorHAnsi"/>
          <w:b/>
          <w:bCs/>
        </w:rPr>
        <w:tab/>
      </w:r>
      <w:r w:rsidRPr="004A43AD">
        <w:rPr>
          <w:rFonts w:asciiTheme="minorHAnsi" w:hAnsiTheme="minorHAnsi" w:cstheme="minorHAnsi"/>
          <w:b/>
          <w:bCs/>
        </w:rPr>
        <w:tab/>
      </w:r>
    </w:p>
    <w:p w14:paraId="36EA3E14" w14:textId="7D7083E7" w:rsidR="0032537B" w:rsidRPr="004A43AD" w:rsidRDefault="0032537B" w:rsidP="0032537B">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t xml:space="preserve">Partie requérante en règlement collectif de dettes, non présent ni </w:t>
      </w:r>
      <w:r w:rsidRPr="008E4443">
        <w:rPr>
          <w:rFonts w:asciiTheme="minorHAnsi" w:hAnsiTheme="minorHAnsi" w:cstheme="minorHAnsi"/>
        </w:rPr>
        <w:t>représenté;</w:t>
      </w:r>
    </w:p>
    <w:p w14:paraId="535C4780" w14:textId="77777777" w:rsidR="0032537B" w:rsidRPr="004A43AD" w:rsidRDefault="0032537B" w:rsidP="0032537B">
      <w:pPr>
        <w:pStyle w:val="Retraitcorpsdetexte3"/>
        <w:outlineLvl w:val="9"/>
        <w:rPr>
          <w:rFonts w:asciiTheme="minorHAnsi" w:hAnsiTheme="minorHAnsi" w:cstheme="minorHAnsi"/>
        </w:rPr>
      </w:pPr>
    </w:p>
    <w:p w14:paraId="162FE939" w14:textId="77777777" w:rsidR="0032537B" w:rsidRPr="004A43AD" w:rsidRDefault="0032537B" w:rsidP="0032537B">
      <w:pPr>
        <w:pStyle w:val="Retraitcorpsdetexte3"/>
        <w:outlineLvl w:val="9"/>
        <w:rPr>
          <w:rFonts w:asciiTheme="minorHAnsi" w:hAnsiTheme="minorHAnsi" w:cstheme="minorHAnsi"/>
        </w:rPr>
      </w:pPr>
      <w:r w:rsidRPr="004A43AD">
        <w:rPr>
          <w:rFonts w:asciiTheme="minorHAnsi" w:hAnsiTheme="minorHAnsi" w:cstheme="minorHAnsi"/>
          <w:b/>
        </w:rPr>
        <w:t xml:space="preserve"> </w:t>
      </w:r>
      <w:r w:rsidRPr="004A43AD">
        <w:rPr>
          <w:rFonts w:asciiTheme="minorHAnsi" w:hAnsiTheme="minorHAnsi" w:cstheme="minorHAnsi"/>
          <w:b/>
        </w:rPr>
        <w:tab/>
      </w:r>
      <w:r w:rsidRPr="004A43AD">
        <w:rPr>
          <w:rFonts w:asciiTheme="minorHAnsi" w:hAnsiTheme="minorHAnsi" w:cstheme="minorHAnsi"/>
          <w:b/>
        </w:rPr>
        <w:tab/>
      </w:r>
      <w:r w:rsidRPr="004A43AD">
        <w:rPr>
          <w:rFonts w:asciiTheme="minorHAnsi" w:hAnsiTheme="minorHAnsi" w:cstheme="minorHAnsi"/>
        </w:rPr>
        <w:tab/>
      </w:r>
      <w:r w:rsidRPr="004A43AD">
        <w:rPr>
          <w:rFonts w:asciiTheme="minorHAnsi" w:hAnsiTheme="minorHAnsi" w:cstheme="minorHAnsi"/>
        </w:rPr>
        <w:tab/>
      </w:r>
    </w:p>
    <w:p w14:paraId="4712DC84" w14:textId="6A871726" w:rsidR="0032537B" w:rsidRPr="004A43AD" w:rsidRDefault="0032537B" w:rsidP="0032537B">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b/>
          <w:bCs/>
          <w:u w:val="single"/>
        </w:rPr>
        <w:t>Médiateur de dettes</w:t>
      </w:r>
      <w:r w:rsidRPr="004A43AD">
        <w:rPr>
          <w:rFonts w:asciiTheme="minorHAnsi" w:hAnsiTheme="minorHAnsi" w:cstheme="minorHAnsi"/>
        </w:rPr>
        <w:t xml:space="preserve"> :  Maître </w:t>
      </w:r>
      <w:r w:rsidR="008E4443">
        <w:rPr>
          <w:rFonts w:asciiTheme="minorHAnsi" w:hAnsiTheme="minorHAnsi" w:cstheme="minorHAnsi"/>
        </w:rPr>
        <w:t>Caroline DEJAIFVE</w:t>
      </w:r>
      <w:r w:rsidRPr="004A43AD">
        <w:rPr>
          <w:rFonts w:asciiTheme="minorHAnsi" w:hAnsiTheme="minorHAnsi" w:cstheme="minorHAnsi"/>
        </w:rPr>
        <w:t>, avocate, comparaissant en personne ;</w:t>
      </w:r>
    </w:p>
    <w:p w14:paraId="62BA07E6" w14:textId="39A27F42" w:rsidR="002C2816" w:rsidRPr="004A43AD" w:rsidRDefault="002C2816" w:rsidP="0032537B">
      <w:pPr>
        <w:tabs>
          <w:tab w:val="left" w:pos="0"/>
        </w:tabs>
        <w:suppressAutoHyphens/>
        <w:jc w:val="both"/>
        <w:rPr>
          <w:rFonts w:asciiTheme="minorHAnsi" w:hAnsiTheme="minorHAnsi" w:cstheme="minorHAnsi"/>
          <w:lang w:val="fr-FR"/>
        </w:rPr>
      </w:pPr>
    </w:p>
    <w:p w14:paraId="15CDDDF8" w14:textId="77777777" w:rsidR="002C2816" w:rsidRPr="004A43AD" w:rsidRDefault="002C2816" w:rsidP="002C2816">
      <w:pPr>
        <w:pStyle w:val="Retraitcorpsdetexte3"/>
        <w:outlineLvl w:val="9"/>
        <w:rPr>
          <w:rFonts w:asciiTheme="minorHAnsi" w:hAnsiTheme="minorHAnsi" w:cstheme="minorHAnsi"/>
        </w:rPr>
      </w:pPr>
      <w:r w:rsidRPr="004A43AD">
        <w:rPr>
          <w:rFonts w:asciiTheme="minorHAnsi" w:hAnsiTheme="minorHAnsi" w:cstheme="minorHAnsi"/>
        </w:rPr>
        <w:t xml:space="preserve"> </w:t>
      </w:r>
    </w:p>
    <w:p w14:paraId="15C93DA6" w14:textId="77777777" w:rsidR="007A630E" w:rsidRPr="004A43AD" w:rsidRDefault="007A630E" w:rsidP="007A630E">
      <w:pPr>
        <w:pStyle w:val="Retraitcorpsdetexte3"/>
        <w:ind w:left="0" w:firstLine="0"/>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b/>
          <w:bCs/>
          <w:u w:val="single"/>
        </w:rPr>
        <w:t>CONTRE :</w:t>
      </w:r>
      <w:r w:rsidRPr="004A43AD">
        <w:rPr>
          <w:rFonts w:asciiTheme="minorHAnsi" w:hAnsiTheme="minorHAnsi" w:cstheme="minorHAnsi"/>
        </w:rPr>
        <w:tab/>
      </w:r>
      <w:r w:rsidRPr="004A43AD">
        <w:rPr>
          <w:rFonts w:asciiTheme="minorHAnsi" w:hAnsiTheme="minorHAnsi" w:cstheme="minorHAnsi"/>
        </w:rPr>
        <w:tab/>
      </w:r>
    </w:p>
    <w:p w14:paraId="644ED8E0" w14:textId="77777777" w:rsidR="00BB3728" w:rsidRPr="004A43AD" w:rsidRDefault="007A630E" w:rsidP="007A630E">
      <w:pPr>
        <w:jc w:val="both"/>
        <w:rPr>
          <w:rFonts w:asciiTheme="minorHAnsi" w:hAnsiTheme="minorHAnsi" w:cstheme="minorHAnsi"/>
          <w:lang w:val="fr-FR"/>
        </w:rPr>
      </w:pPr>
      <w:r w:rsidRPr="004A43AD">
        <w:rPr>
          <w:rFonts w:asciiTheme="minorHAnsi" w:hAnsiTheme="minorHAnsi" w:cstheme="minorHAnsi"/>
          <w:lang w:val="fr-FR"/>
        </w:rPr>
        <w:tab/>
      </w:r>
      <w:r w:rsidRPr="004A43AD">
        <w:rPr>
          <w:rFonts w:asciiTheme="minorHAnsi" w:hAnsiTheme="minorHAnsi" w:cstheme="minorHAnsi"/>
          <w:lang w:val="fr-FR"/>
        </w:rPr>
        <w:tab/>
      </w:r>
    </w:p>
    <w:p w14:paraId="3FE305D5" w14:textId="77777777" w:rsidR="00BB3728" w:rsidRPr="004A43AD" w:rsidRDefault="007A630E" w:rsidP="00BB3728">
      <w:pPr>
        <w:pStyle w:val="Retraitcorpsdetexte3"/>
        <w:ind w:left="0" w:firstLine="0"/>
        <w:outlineLvl w:val="9"/>
        <w:rPr>
          <w:rFonts w:asciiTheme="minorHAnsi" w:hAnsiTheme="minorHAnsi" w:cstheme="minorHAnsi"/>
          <w:b/>
          <w:bCs/>
          <w:u w:val="single"/>
        </w:rPr>
      </w:pPr>
      <w:r w:rsidRPr="004A43AD">
        <w:rPr>
          <w:rFonts w:asciiTheme="minorHAnsi" w:hAnsiTheme="minorHAnsi" w:cstheme="minorHAnsi"/>
        </w:rPr>
        <w:tab/>
      </w:r>
      <w:r w:rsidRPr="004A43AD">
        <w:rPr>
          <w:rFonts w:asciiTheme="minorHAnsi" w:hAnsiTheme="minorHAnsi" w:cstheme="minorHAnsi"/>
        </w:rPr>
        <w:tab/>
      </w:r>
      <w:r w:rsidR="00BB3728" w:rsidRPr="004A43AD">
        <w:rPr>
          <w:rFonts w:asciiTheme="minorHAnsi" w:hAnsiTheme="minorHAnsi" w:cstheme="minorHAnsi"/>
          <w:b/>
          <w:bCs/>
          <w:u w:val="single"/>
        </w:rPr>
        <w:t>CREANCIERS présents ou représentés</w:t>
      </w:r>
      <w:r w:rsidR="00BB3728" w:rsidRPr="004A43AD">
        <w:rPr>
          <w:rFonts w:asciiTheme="minorHAnsi" w:hAnsiTheme="minorHAnsi" w:cstheme="minorHAnsi"/>
          <w:b/>
          <w:bCs/>
        </w:rPr>
        <w:t xml:space="preserve">: </w:t>
      </w:r>
    </w:p>
    <w:p w14:paraId="03638AE8" w14:textId="77777777" w:rsidR="00BB3728" w:rsidRPr="004A43AD" w:rsidRDefault="00BB3728" w:rsidP="00BB3728">
      <w:pPr>
        <w:jc w:val="both"/>
        <w:rPr>
          <w:rFonts w:asciiTheme="minorHAnsi" w:hAnsiTheme="minorHAnsi" w:cstheme="minorHAnsi"/>
          <w:lang w:val="fr-FR"/>
        </w:rPr>
      </w:pPr>
    </w:p>
    <w:p w14:paraId="1CD4A78C" w14:textId="443B0D4E" w:rsidR="001A0B5B" w:rsidRPr="004A43AD" w:rsidRDefault="00C75EE0" w:rsidP="001A0B5B">
      <w:pPr>
        <w:pStyle w:val="Retraitcorpsdetexte3"/>
        <w:ind w:left="0" w:firstLine="0"/>
        <w:outlineLvl w:val="9"/>
        <w:rPr>
          <w:rFonts w:asciiTheme="minorHAnsi" w:hAnsiTheme="minorHAnsi" w:cstheme="minorHAnsi"/>
          <w:bCs/>
          <w:lang w:val="fr-BE"/>
        </w:rPr>
      </w:pPr>
      <w:r w:rsidRPr="004A43AD">
        <w:rPr>
          <w:rFonts w:asciiTheme="minorHAnsi" w:hAnsiTheme="minorHAnsi" w:cstheme="minorHAnsi"/>
          <w:bCs/>
        </w:rPr>
        <w:tab/>
      </w:r>
      <w:r w:rsidRPr="004A43AD">
        <w:rPr>
          <w:rFonts w:asciiTheme="minorHAnsi" w:hAnsiTheme="minorHAnsi" w:cstheme="minorHAnsi"/>
          <w:bCs/>
        </w:rPr>
        <w:tab/>
      </w:r>
      <w:r w:rsidR="005074EE" w:rsidRPr="004A43AD">
        <w:rPr>
          <w:rFonts w:asciiTheme="minorHAnsi" w:hAnsiTheme="minorHAnsi" w:cstheme="minorHAnsi"/>
          <w:b/>
        </w:rPr>
        <w:t xml:space="preserve">Madame </w:t>
      </w:r>
      <w:r w:rsidR="008E4443">
        <w:rPr>
          <w:rFonts w:asciiTheme="minorHAnsi" w:hAnsiTheme="minorHAnsi" w:cstheme="minorHAnsi"/>
          <w:b/>
        </w:rPr>
        <w:t>M</w:t>
      </w:r>
      <w:r w:rsidR="00A921C4">
        <w:rPr>
          <w:rFonts w:asciiTheme="minorHAnsi" w:hAnsiTheme="minorHAnsi" w:cstheme="minorHAnsi"/>
          <w:b/>
        </w:rPr>
        <w:t>, comparaissant en personne</w:t>
      </w:r>
      <w:r w:rsidR="003F59B4" w:rsidRPr="004A43AD">
        <w:rPr>
          <w:rFonts w:asciiTheme="minorHAnsi" w:hAnsiTheme="minorHAnsi" w:cstheme="minorHAnsi"/>
          <w:bCs/>
          <w:lang w:val="fr-BE"/>
        </w:rPr>
        <w:t>…</w:t>
      </w:r>
      <w:r w:rsidR="003F59B4" w:rsidRPr="004A43AD">
        <w:rPr>
          <w:rFonts w:asciiTheme="minorHAnsi" w:hAnsiTheme="minorHAnsi" w:cstheme="minorHAnsi"/>
          <w:bCs/>
          <w:highlight w:val="yellow"/>
          <w:lang w:val="fr-BE"/>
        </w:rPr>
        <w:t>…</w:t>
      </w:r>
      <w:r w:rsidR="001A0B5B" w:rsidRPr="004A43AD">
        <w:rPr>
          <w:rFonts w:asciiTheme="minorHAnsi" w:hAnsiTheme="minorHAnsi" w:cstheme="minorHAnsi"/>
          <w:bCs/>
          <w:highlight w:val="yellow"/>
          <w:lang w:val="fr-BE"/>
        </w:rPr>
        <w:t>;</w:t>
      </w:r>
    </w:p>
    <w:p w14:paraId="252C615B" w14:textId="77777777" w:rsidR="00872812" w:rsidRPr="004A43AD" w:rsidRDefault="00872812" w:rsidP="007A630E">
      <w:pPr>
        <w:pStyle w:val="Retraitcorpsdetexte3"/>
        <w:ind w:left="0" w:firstLine="0"/>
        <w:outlineLvl w:val="9"/>
        <w:rPr>
          <w:rFonts w:asciiTheme="minorHAnsi" w:hAnsiTheme="minorHAnsi" w:cstheme="minorHAnsi"/>
          <w:bCs/>
          <w:lang w:val="fr-BE"/>
        </w:rPr>
      </w:pPr>
    </w:p>
    <w:p w14:paraId="329F9C14" w14:textId="77777777" w:rsidR="007A630E" w:rsidRPr="004A43AD" w:rsidRDefault="00872812" w:rsidP="007A630E">
      <w:pPr>
        <w:pStyle w:val="Retraitcorpsdetexte3"/>
        <w:ind w:left="0" w:firstLine="0"/>
        <w:outlineLvl w:val="9"/>
        <w:rPr>
          <w:rFonts w:asciiTheme="minorHAnsi" w:hAnsiTheme="minorHAnsi" w:cstheme="minorHAnsi"/>
          <w:b/>
          <w:bCs/>
          <w:u w:val="single"/>
        </w:rPr>
      </w:pPr>
      <w:r w:rsidRPr="004A43AD">
        <w:rPr>
          <w:rFonts w:asciiTheme="minorHAnsi" w:hAnsiTheme="minorHAnsi" w:cstheme="minorHAnsi"/>
          <w:bCs/>
          <w:color w:val="FF0000"/>
          <w:lang w:val="fr-BE"/>
        </w:rPr>
        <w:tab/>
      </w:r>
      <w:r w:rsidRPr="004A43AD">
        <w:rPr>
          <w:rFonts w:asciiTheme="minorHAnsi" w:hAnsiTheme="minorHAnsi" w:cstheme="minorHAnsi"/>
          <w:bCs/>
          <w:color w:val="FF0000"/>
          <w:lang w:val="fr-BE"/>
        </w:rPr>
        <w:tab/>
      </w:r>
      <w:r w:rsidR="007A630E" w:rsidRPr="004A43AD">
        <w:rPr>
          <w:rFonts w:asciiTheme="minorHAnsi" w:hAnsiTheme="minorHAnsi" w:cstheme="minorHAnsi"/>
          <w:b/>
          <w:bCs/>
          <w:u w:val="single"/>
        </w:rPr>
        <w:t>CREANCIERS </w:t>
      </w:r>
      <w:r w:rsidR="007A630E" w:rsidRPr="004A43AD">
        <w:rPr>
          <w:rFonts w:asciiTheme="minorHAnsi" w:hAnsiTheme="minorHAnsi" w:cstheme="minorHAnsi"/>
          <w:b/>
          <w:bCs/>
        </w:rPr>
        <w:t>: défaillants</w:t>
      </w:r>
    </w:p>
    <w:p w14:paraId="303371B3" w14:textId="77777777" w:rsidR="00952E0B" w:rsidRPr="004A43AD" w:rsidRDefault="00E2721F" w:rsidP="00BB3728">
      <w:pPr>
        <w:pStyle w:val="Retraitcorpsdetexte3"/>
        <w:ind w:firstLine="0"/>
        <w:outlineLvl w:val="9"/>
        <w:rPr>
          <w:rFonts w:asciiTheme="minorHAnsi" w:hAnsiTheme="minorHAnsi" w:cstheme="minorHAnsi"/>
        </w:rPr>
      </w:pPr>
      <w:r w:rsidRPr="004A43AD">
        <w:rPr>
          <w:rFonts w:asciiTheme="minorHAnsi" w:hAnsiTheme="minorHAnsi" w:cstheme="minorHAnsi"/>
        </w:rPr>
        <w:t xml:space="preserve"> </w:t>
      </w:r>
    </w:p>
    <w:p w14:paraId="409DAFFA" w14:textId="77777777" w:rsidR="00BB3728" w:rsidRPr="004A43AD" w:rsidRDefault="00632647" w:rsidP="00BB3728">
      <w:pPr>
        <w:pStyle w:val="Retraitcorpsdetexte3"/>
        <w:ind w:firstLine="0"/>
        <w:outlineLvl w:val="9"/>
        <w:rPr>
          <w:rFonts w:asciiTheme="minorHAnsi" w:hAnsiTheme="minorHAnsi" w:cstheme="minorHAnsi"/>
        </w:rPr>
      </w:pPr>
      <w:r w:rsidRPr="004A43AD">
        <w:rPr>
          <w:rFonts w:asciiTheme="minorHAnsi" w:hAnsiTheme="minorHAnsi" w:cstheme="minorHAnsi"/>
        </w:rPr>
        <w:t>voir liste encodée : +- …</w:t>
      </w:r>
      <w:r w:rsidR="00BB3728" w:rsidRPr="004A43AD">
        <w:rPr>
          <w:rFonts w:asciiTheme="minorHAnsi" w:hAnsiTheme="minorHAnsi" w:cstheme="minorHAnsi"/>
        </w:rPr>
        <w:t> ;</w:t>
      </w:r>
      <w:r w:rsidR="00D37ABB" w:rsidRPr="004A43AD">
        <w:rPr>
          <w:rFonts w:asciiTheme="minorHAnsi" w:hAnsiTheme="minorHAnsi" w:cstheme="minorHAnsi"/>
        </w:rPr>
        <w:t xml:space="preserve"> </w:t>
      </w:r>
    </w:p>
    <w:p w14:paraId="7C74DC63" w14:textId="77777777" w:rsidR="00E2721F" w:rsidRPr="004A43AD" w:rsidRDefault="00E2721F">
      <w:pPr>
        <w:pStyle w:val="Retraitcorpsdetexte3"/>
        <w:outlineLvl w:val="9"/>
        <w:rPr>
          <w:rFonts w:asciiTheme="minorHAnsi" w:hAnsiTheme="minorHAnsi" w:cstheme="minorHAnsi"/>
        </w:rPr>
      </w:pPr>
    </w:p>
    <w:p w14:paraId="2A37C89D" w14:textId="77777777" w:rsidR="00E2721F" w:rsidRPr="004A43AD" w:rsidRDefault="00E2721F">
      <w:pPr>
        <w:pStyle w:val="Retraitcorpsdetexte3"/>
        <w:ind w:left="0" w:firstLine="0"/>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p>
    <w:p w14:paraId="3917F23F" w14:textId="77777777" w:rsidR="00E2721F" w:rsidRPr="004A43AD" w:rsidRDefault="00E2721F">
      <w:pPr>
        <w:pStyle w:val="Retraitcorpsdetexte3"/>
        <w:outlineLvl w:val="9"/>
        <w:rPr>
          <w:rFonts w:asciiTheme="minorHAnsi" w:hAnsiTheme="minorHAnsi" w:cstheme="minorHAnsi"/>
          <w:b/>
          <w:bCs/>
          <w:u w:val="single"/>
        </w:rPr>
      </w:pPr>
      <w:r w:rsidRPr="004A43AD">
        <w:rPr>
          <w:rFonts w:asciiTheme="minorHAnsi" w:hAnsiTheme="minorHAnsi" w:cstheme="minorHAnsi"/>
          <w:b/>
          <w:bCs/>
        </w:rPr>
        <w:tab/>
      </w:r>
      <w:r w:rsidRPr="004A43AD">
        <w:rPr>
          <w:rFonts w:asciiTheme="minorHAnsi" w:hAnsiTheme="minorHAnsi" w:cstheme="minorHAnsi"/>
          <w:b/>
          <w:bCs/>
        </w:rPr>
        <w:tab/>
      </w:r>
      <w:r w:rsidRPr="004A43AD">
        <w:rPr>
          <w:rFonts w:asciiTheme="minorHAnsi" w:hAnsiTheme="minorHAnsi" w:cstheme="minorHAnsi"/>
          <w:b/>
          <w:bCs/>
          <w:u w:val="single"/>
        </w:rPr>
        <w:t>Débiteurs de revenus :</w:t>
      </w:r>
    </w:p>
    <w:p w14:paraId="66B5321A" w14:textId="77777777" w:rsidR="00E2721F" w:rsidRPr="004A43AD" w:rsidRDefault="00E2721F">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p>
    <w:p w14:paraId="7B862D3F" w14:textId="77777777" w:rsidR="00E530F9" w:rsidRPr="004A43AD" w:rsidRDefault="00E2721F">
      <w:pPr>
        <w:pStyle w:val="Retraitcorpsdetexte3"/>
        <w:ind w:firstLine="0"/>
        <w:outlineLvl w:val="9"/>
        <w:rPr>
          <w:rFonts w:asciiTheme="minorHAnsi" w:hAnsiTheme="minorHAnsi" w:cstheme="minorHAnsi"/>
        </w:rPr>
      </w:pPr>
      <w:r w:rsidRPr="004A43AD">
        <w:rPr>
          <w:rFonts w:asciiTheme="minorHAnsi" w:hAnsiTheme="minorHAnsi" w:cstheme="minorHAnsi"/>
        </w:rPr>
        <w:t>voir liste encodée</w:t>
      </w:r>
      <w:r w:rsidR="00BB3728" w:rsidRPr="004A43AD">
        <w:rPr>
          <w:rFonts w:asciiTheme="minorHAnsi" w:hAnsiTheme="minorHAnsi" w:cstheme="minorHAnsi"/>
        </w:rPr>
        <w:t> </w:t>
      </w:r>
      <w:r w:rsidRPr="004A43AD">
        <w:rPr>
          <w:rFonts w:asciiTheme="minorHAnsi" w:hAnsiTheme="minorHAnsi" w:cstheme="minorHAnsi"/>
        </w:rPr>
        <w:t> ;</w:t>
      </w:r>
    </w:p>
    <w:p w14:paraId="22C79C23" w14:textId="77777777" w:rsidR="00E2721F" w:rsidRPr="004A43AD" w:rsidRDefault="00E2721F">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p>
    <w:p w14:paraId="5EBDBEA2" w14:textId="77777777" w:rsidR="00E2721F" w:rsidRPr="004A43AD" w:rsidRDefault="00E2721F">
      <w:pPr>
        <w:tabs>
          <w:tab w:val="left" w:pos="0"/>
          <w:tab w:val="left" w:pos="1944"/>
          <w:tab w:val="center" w:pos="6204"/>
          <w:tab w:val="left" w:pos="6480"/>
        </w:tabs>
        <w:suppressAutoHyphens/>
        <w:ind w:left="1944" w:hanging="1944"/>
        <w:rPr>
          <w:rFonts w:asciiTheme="minorHAnsi" w:hAnsiTheme="minorHAnsi" w:cstheme="minorHAnsi"/>
          <w:lang w:val="fr-FR"/>
        </w:rPr>
      </w:pPr>
      <w:r w:rsidRPr="004A43AD">
        <w:rPr>
          <w:rFonts w:asciiTheme="minorHAnsi" w:hAnsiTheme="minorHAnsi" w:cstheme="minorHAnsi"/>
          <w:b/>
          <w:lang w:val="fr-FR"/>
        </w:rPr>
        <w:tab/>
        <w:t xml:space="preserve">                     ********</w:t>
      </w:r>
    </w:p>
    <w:p w14:paraId="3047377A" w14:textId="77777777" w:rsidR="00E2721F" w:rsidRPr="004A43AD" w:rsidRDefault="00E2721F">
      <w:pPr>
        <w:pStyle w:val="Normalcentr"/>
        <w:rPr>
          <w:rFonts w:asciiTheme="minorHAnsi" w:hAnsiTheme="minorHAnsi" w:cstheme="minorHAnsi"/>
          <w:b/>
          <w:u w:val="single"/>
        </w:rPr>
      </w:pPr>
      <w:r w:rsidRPr="004A43AD">
        <w:rPr>
          <w:rFonts w:asciiTheme="minorHAnsi" w:hAnsiTheme="minorHAnsi" w:cstheme="minorHAnsi"/>
          <w:b/>
        </w:rPr>
        <w:t xml:space="preserve">              </w:t>
      </w:r>
    </w:p>
    <w:p w14:paraId="37280901" w14:textId="77777777" w:rsidR="00E2721F" w:rsidRPr="004A43AD" w:rsidRDefault="00E2721F">
      <w:pPr>
        <w:pStyle w:val="Normalcentr"/>
        <w:ind w:left="900" w:firstLine="540"/>
        <w:rPr>
          <w:rFonts w:asciiTheme="minorHAnsi" w:hAnsiTheme="minorHAnsi" w:cstheme="minorHAnsi"/>
          <w:b/>
          <w:u w:val="single"/>
        </w:rPr>
      </w:pPr>
      <w:r w:rsidRPr="004A43AD">
        <w:rPr>
          <w:rFonts w:asciiTheme="minorHAnsi" w:hAnsiTheme="minorHAnsi" w:cstheme="minorHAnsi"/>
          <w:b/>
          <w:u w:val="single"/>
        </w:rPr>
        <w:t>A. Procédure :</w:t>
      </w:r>
    </w:p>
    <w:p w14:paraId="15EE425C" w14:textId="77777777" w:rsidR="007A630E" w:rsidRPr="004A43AD" w:rsidRDefault="007A630E">
      <w:pPr>
        <w:ind w:left="1440" w:right="-828"/>
        <w:rPr>
          <w:rFonts w:asciiTheme="minorHAnsi" w:hAnsiTheme="minorHAnsi" w:cstheme="minorHAnsi"/>
          <w:lang w:val="fr-FR"/>
        </w:rPr>
      </w:pPr>
    </w:p>
    <w:p w14:paraId="70747279" w14:textId="77777777" w:rsidR="002153FE" w:rsidRPr="004A43AD" w:rsidRDefault="002153FE" w:rsidP="002153FE">
      <w:pPr>
        <w:ind w:left="900" w:right="-1368" w:firstLine="540"/>
        <w:rPr>
          <w:rFonts w:asciiTheme="minorHAnsi" w:hAnsiTheme="minorHAnsi" w:cstheme="minorHAnsi"/>
          <w:lang w:val="fr-FR"/>
        </w:rPr>
      </w:pPr>
      <w:r w:rsidRPr="004A43AD">
        <w:rPr>
          <w:rFonts w:asciiTheme="minorHAnsi" w:hAnsiTheme="minorHAnsi" w:cstheme="minorHAnsi"/>
          <w:lang w:val="fr-FR"/>
        </w:rPr>
        <w:lastRenderedPageBreak/>
        <w:t>Vu la législation sur l’emploi des langues en matière judiciaire ;</w:t>
      </w:r>
    </w:p>
    <w:p w14:paraId="3E588EDB" w14:textId="77777777" w:rsidR="002153FE" w:rsidRPr="004A43AD" w:rsidRDefault="002153FE" w:rsidP="002153FE">
      <w:pPr>
        <w:ind w:left="1440" w:right="-828"/>
        <w:rPr>
          <w:rFonts w:asciiTheme="minorHAnsi" w:hAnsiTheme="minorHAnsi" w:cstheme="minorHAnsi"/>
          <w:lang w:val="fr-FR"/>
        </w:rPr>
      </w:pPr>
    </w:p>
    <w:p w14:paraId="666D4DFC" w14:textId="2DE08B3A" w:rsidR="002153FE" w:rsidRDefault="002153FE" w:rsidP="002153FE">
      <w:pPr>
        <w:ind w:left="1440" w:right="-828"/>
        <w:rPr>
          <w:rFonts w:asciiTheme="minorHAnsi" w:hAnsiTheme="minorHAnsi" w:cstheme="minorHAnsi"/>
          <w:lang w:val="fr-FR"/>
        </w:rPr>
      </w:pPr>
      <w:r w:rsidRPr="004A43AD">
        <w:rPr>
          <w:rFonts w:asciiTheme="minorHAnsi" w:hAnsiTheme="minorHAnsi" w:cstheme="minorHAnsi"/>
          <w:lang w:val="fr-FR"/>
        </w:rPr>
        <w:t xml:space="preserve">Vu l’ordonnance d’admissibilité rendue le </w:t>
      </w:r>
      <w:r w:rsidR="008E4443">
        <w:rPr>
          <w:rFonts w:asciiTheme="minorHAnsi" w:hAnsiTheme="minorHAnsi" w:cstheme="minorHAnsi"/>
          <w:lang w:val="fr-FR"/>
        </w:rPr>
        <w:t>24/2/2021</w:t>
      </w:r>
      <w:r w:rsidRPr="004A43AD">
        <w:rPr>
          <w:rFonts w:asciiTheme="minorHAnsi" w:hAnsiTheme="minorHAnsi" w:cstheme="minorHAnsi"/>
          <w:lang w:val="fr-FR"/>
        </w:rPr>
        <w:t>;</w:t>
      </w:r>
    </w:p>
    <w:p w14:paraId="1A49F48F" w14:textId="2237C62D" w:rsidR="008E4443" w:rsidRDefault="008E4443" w:rsidP="002153FE">
      <w:pPr>
        <w:ind w:left="1440" w:right="-828"/>
        <w:rPr>
          <w:rFonts w:asciiTheme="minorHAnsi" w:hAnsiTheme="minorHAnsi" w:cstheme="minorHAnsi"/>
          <w:lang w:val="fr-FR"/>
        </w:rPr>
      </w:pPr>
    </w:p>
    <w:p w14:paraId="50BA76FA" w14:textId="7CE3FD52" w:rsidR="008E4443" w:rsidRPr="004A43AD" w:rsidRDefault="008E4443" w:rsidP="002153FE">
      <w:pPr>
        <w:ind w:left="1440" w:right="-828"/>
        <w:rPr>
          <w:rFonts w:asciiTheme="minorHAnsi" w:hAnsiTheme="minorHAnsi" w:cstheme="minorHAnsi"/>
          <w:lang w:val="fr-FR"/>
        </w:rPr>
      </w:pPr>
      <w:r>
        <w:rPr>
          <w:rFonts w:asciiTheme="minorHAnsi" w:hAnsiTheme="minorHAnsi" w:cstheme="minorHAnsi"/>
          <w:lang w:val="fr-FR"/>
        </w:rPr>
        <w:t>Vu la requêté en révocation déposée par la créancière alimentaire, Madame M, reçue au greffe le 3/10/2023 ;</w:t>
      </w:r>
    </w:p>
    <w:p w14:paraId="6BA98603" w14:textId="77777777" w:rsidR="006725FE" w:rsidRPr="004A43AD" w:rsidRDefault="006725FE" w:rsidP="002153FE">
      <w:pPr>
        <w:ind w:left="1440" w:right="-828"/>
        <w:rPr>
          <w:rFonts w:asciiTheme="minorHAnsi" w:hAnsiTheme="minorHAnsi" w:cstheme="minorHAnsi"/>
          <w:lang w:val="fr-FR"/>
        </w:rPr>
      </w:pPr>
    </w:p>
    <w:p w14:paraId="3319CA74" w14:textId="6F3D9729" w:rsidR="00100CEE" w:rsidRPr="004A43AD" w:rsidRDefault="006725FE" w:rsidP="006725FE">
      <w:pPr>
        <w:ind w:left="1440" w:right="-828"/>
        <w:rPr>
          <w:rFonts w:asciiTheme="minorHAnsi" w:hAnsiTheme="minorHAnsi" w:cstheme="minorHAnsi"/>
          <w:lang w:val="fr-FR"/>
        </w:rPr>
      </w:pPr>
      <w:r w:rsidRPr="00FB21B3">
        <w:rPr>
          <w:rFonts w:asciiTheme="minorHAnsi" w:hAnsiTheme="minorHAnsi" w:cstheme="minorHAnsi"/>
          <w:lang w:val="fr-FR"/>
        </w:rPr>
        <w:t>Vu le PV de carence</w:t>
      </w:r>
      <w:r w:rsidR="000E2D70">
        <w:rPr>
          <w:rFonts w:asciiTheme="minorHAnsi" w:hAnsiTheme="minorHAnsi" w:cstheme="minorHAnsi"/>
          <w:lang w:val="fr-FR"/>
        </w:rPr>
        <w:t xml:space="preserve">, contenant une demande en révocation, </w:t>
      </w:r>
      <w:r w:rsidRPr="00FB21B3">
        <w:rPr>
          <w:rFonts w:asciiTheme="minorHAnsi" w:hAnsiTheme="minorHAnsi" w:cstheme="minorHAnsi"/>
          <w:lang w:val="fr-FR"/>
        </w:rPr>
        <w:t xml:space="preserve">déposé par le médiateur </w:t>
      </w:r>
      <w:r w:rsidR="008E4443" w:rsidRPr="00FB21B3">
        <w:rPr>
          <w:rFonts w:asciiTheme="minorHAnsi" w:hAnsiTheme="minorHAnsi" w:cstheme="minorHAnsi"/>
          <w:lang w:val="fr-FR"/>
        </w:rPr>
        <w:t>sur la p</w:t>
      </w:r>
      <w:r w:rsidR="004519DD" w:rsidRPr="00FB21B3">
        <w:rPr>
          <w:rFonts w:asciiTheme="minorHAnsi" w:hAnsiTheme="minorHAnsi" w:cstheme="minorHAnsi"/>
          <w:lang w:val="fr-FR"/>
        </w:rPr>
        <w:t>la</w:t>
      </w:r>
      <w:r w:rsidR="008E4443" w:rsidRPr="00FB21B3">
        <w:rPr>
          <w:rFonts w:asciiTheme="minorHAnsi" w:hAnsiTheme="minorHAnsi" w:cstheme="minorHAnsi"/>
          <w:lang w:val="fr-FR"/>
        </w:rPr>
        <w:t xml:space="preserve">teforme </w:t>
      </w:r>
      <w:proofErr w:type="spellStart"/>
      <w:r w:rsidR="008E4443" w:rsidRPr="00FB21B3">
        <w:rPr>
          <w:rFonts w:asciiTheme="minorHAnsi" w:hAnsiTheme="minorHAnsi" w:cstheme="minorHAnsi"/>
          <w:lang w:val="fr-FR"/>
        </w:rPr>
        <w:t>JustRestart</w:t>
      </w:r>
      <w:proofErr w:type="spellEnd"/>
      <w:r w:rsidR="008E4443" w:rsidRPr="00FB21B3">
        <w:rPr>
          <w:rFonts w:asciiTheme="minorHAnsi" w:hAnsiTheme="minorHAnsi" w:cstheme="minorHAnsi"/>
          <w:lang w:val="fr-FR"/>
        </w:rPr>
        <w:t xml:space="preserve"> le 7/12/2023</w:t>
      </w:r>
      <w:r w:rsidR="00100CEE" w:rsidRPr="0031029A">
        <w:rPr>
          <w:rFonts w:asciiTheme="minorHAnsi" w:hAnsiTheme="minorHAnsi" w:cstheme="minorHAnsi"/>
          <w:lang w:val="fr-FR"/>
        </w:rPr>
        <w:t>;</w:t>
      </w:r>
    </w:p>
    <w:p w14:paraId="6F85714A" w14:textId="77777777" w:rsidR="005032B6" w:rsidRPr="004A43AD" w:rsidRDefault="005032B6" w:rsidP="005032B6">
      <w:pPr>
        <w:ind w:left="1440" w:right="-828"/>
        <w:rPr>
          <w:rFonts w:asciiTheme="minorHAnsi" w:hAnsiTheme="minorHAnsi" w:cstheme="minorHAnsi"/>
          <w:lang w:val="fr-FR"/>
        </w:rPr>
      </w:pPr>
    </w:p>
    <w:p w14:paraId="7E2412F6" w14:textId="77777777" w:rsidR="002153FE" w:rsidRPr="004A43AD" w:rsidRDefault="002153FE" w:rsidP="002153FE">
      <w:pPr>
        <w:tabs>
          <w:tab w:val="right" w:pos="7088"/>
        </w:tabs>
        <w:ind w:left="1440" w:right="-1368"/>
        <w:rPr>
          <w:rFonts w:asciiTheme="minorHAnsi" w:hAnsiTheme="minorHAnsi" w:cstheme="minorHAnsi"/>
          <w:lang w:val="fr-FR"/>
        </w:rPr>
      </w:pPr>
      <w:r w:rsidRPr="004A43AD">
        <w:rPr>
          <w:rFonts w:asciiTheme="minorHAnsi" w:hAnsiTheme="minorHAnsi" w:cstheme="minorHAnsi"/>
          <w:lang w:val="fr-FR"/>
        </w:rPr>
        <w:t>Vu l’absence  de conciliation entre les parties, telle que visée par l’article 734 du Code judiciaire;</w:t>
      </w:r>
    </w:p>
    <w:p w14:paraId="48F850B7" w14:textId="77777777" w:rsidR="002153FE" w:rsidRPr="004A43AD" w:rsidRDefault="002153FE">
      <w:pPr>
        <w:ind w:left="1440" w:right="-828"/>
        <w:rPr>
          <w:rFonts w:asciiTheme="minorHAnsi" w:hAnsiTheme="minorHAnsi" w:cstheme="minorHAnsi"/>
          <w:lang w:val="fr-FR"/>
        </w:rPr>
      </w:pPr>
    </w:p>
    <w:p w14:paraId="793D654D" w14:textId="4360A9BD" w:rsidR="00E2721F" w:rsidRDefault="00E2721F">
      <w:pPr>
        <w:ind w:left="1440"/>
        <w:rPr>
          <w:rFonts w:asciiTheme="minorHAnsi" w:hAnsiTheme="minorHAnsi" w:cstheme="minorHAnsi"/>
          <w:lang w:val="fr-FR"/>
        </w:rPr>
      </w:pPr>
      <w:r w:rsidRPr="004A43AD">
        <w:rPr>
          <w:rFonts w:asciiTheme="minorHAnsi" w:hAnsiTheme="minorHAnsi" w:cstheme="minorHAnsi"/>
          <w:lang w:val="fr-FR"/>
        </w:rPr>
        <w:t xml:space="preserve">Vu le </w:t>
      </w:r>
      <w:r w:rsidRPr="004A43AD">
        <w:rPr>
          <w:rFonts w:asciiTheme="minorHAnsi" w:hAnsiTheme="minorHAnsi" w:cstheme="minorHAnsi"/>
          <w:b/>
          <w:bCs/>
          <w:u w:val="single"/>
          <w:lang w:val="fr-FR"/>
        </w:rPr>
        <w:t xml:space="preserve">débat interactif </w:t>
      </w:r>
      <w:r w:rsidRPr="004A43AD">
        <w:rPr>
          <w:rFonts w:asciiTheme="minorHAnsi" w:hAnsiTheme="minorHAnsi" w:cstheme="minorHAnsi"/>
          <w:lang w:val="fr-FR"/>
        </w:rPr>
        <w:t>au sens de l’article 756 ter du Code judiciaire, lors de l’audie</w:t>
      </w:r>
      <w:r w:rsidR="002153FE" w:rsidRPr="004A43AD">
        <w:rPr>
          <w:rFonts w:asciiTheme="minorHAnsi" w:hAnsiTheme="minorHAnsi" w:cstheme="minorHAnsi"/>
          <w:lang w:val="fr-FR"/>
        </w:rPr>
        <w:t xml:space="preserve">nce du </w:t>
      </w:r>
      <w:r w:rsidR="008E4443">
        <w:rPr>
          <w:rFonts w:asciiTheme="minorHAnsi" w:hAnsiTheme="minorHAnsi" w:cstheme="minorHAnsi"/>
          <w:lang w:val="fr-FR"/>
        </w:rPr>
        <w:t>8/12</w:t>
      </w:r>
      <w:r w:rsidR="00673D7E" w:rsidRPr="004A43AD">
        <w:rPr>
          <w:rFonts w:asciiTheme="minorHAnsi" w:hAnsiTheme="minorHAnsi" w:cstheme="minorHAnsi"/>
          <w:lang w:val="fr-FR"/>
        </w:rPr>
        <w:t>/2023</w:t>
      </w:r>
      <w:r w:rsidR="00632647" w:rsidRPr="004A43AD">
        <w:rPr>
          <w:rFonts w:asciiTheme="minorHAnsi" w:hAnsiTheme="minorHAnsi" w:cstheme="minorHAnsi"/>
          <w:lang w:val="fr-FR"/>
        </w:rPr>
        <w:t xml:space="preserve"> (le médiateur</w:t>
      </w:r>
      <w:r w:rsidR="00686CC7" w:rsidRPr="004A43AD">
        <w:rPr>
          <w:rFonts w:asciiTheme="minorHAnsi" w:hAnsiTheme="minorHAnsi" w:cstheme="minorHAnsi"/>
          <w:lang w:val="fr-FR"/>
        </w:rPr>
        <w:t xml:space="preserve"> </w:t>
      </w:r>
      <w:r w:rsidR="005074EE" w:rsidRPr="004A43AD">
        <w:rPr>
          <w:rFonts w:asciiTheme="minorHAnsi" w:hAnsiTheme="minorHAnsi" w:cstheme="minorHAnsi"/>
          <w:lang w:val="fr-FR"/>
        </w:rPr>
        <w:t>et le créancier présent ont</w:t>
      </w:r>
      <w:r w:rsidR="00491E46" w:rsidRPr="004A43AD">
        <w:rPr>
          <w:rFonts w:asciiTheme="minorHAnsi" w:hAnsiTheme="minorHAnsi" w:cstheme="minorHAnsi"/>
          <w:lang w:val="fr-FR"/>
        </w:rPr>
        <w:t xml:space="preserve"> </w:t>
      </w:r>
      <w:r w:rsidR="00D34BFB" w:rsidRPr="004A43AD">
        <w:rPr>
          <w:rFonts w:asciiTheme="minorHAnsi" w:hAnsiTheme="minorHAnsi" w:cstheme="minorHAnsi"/>
          <w:lang w:val="fr-FR"/>
        </w:rPr>
        <w:t xml:space="preserve">été </w:t>
      </w:r>
      <w:r w:rsidRPr="004A43AD">
        <w:rPr>
          <w:rFonts w:asciiTheme="minorHAnsi" w:hAnsiTheme="minorHAnsi" w:cstheme="minorHAnsi"/>
          <w:lang w:val="fr-FR"/>
        </w:rPr>
        <w:t>entendu</w:t>
      </w:r>
      <w:r w:rsidR="005074EE" w:rsidRPr="004A43AD">
        <w:rPr>
          <w:rFonts w:asciiTheme="minorHAnsi" w:hAnsiTheme="minorHAnsi" w:cstheme="minorHAnsi"/>
          <w:lang w:val="fr-FR"/>
        </w:rPr>
        <w:t>s</w:t>
      </w:r>
      <w:r w:rsidRPr="004A43AD">
        <w:rPr>
          <w:rFonts w:asciiTheme="minorHAnsi" w:hAnsiTheme="minorHAnsi" w:cstheme="minorHAnsi"/>
          <w:lang w:val="fr-FR"/>
        </w:rPr>
        <w:t>).</w:t>
      </w:r>
    </w:p>
    <w:p w14:paraId="6E5C8057" w14:textId="6DB46AC9" w:rsidR="004519DD" w:rsidRDefault="004519DD">
      <w:pPr>
        <w:ind w:left="1440"/>
        <w:rPr>
          <w:rFonts w:asciiTheme="minorHAnsi" w:hAnsiTheme="minorHAnsi" w:cstheme="minorHAnsi"/>
          <w:lang w:val="fr-FR"/>
        </w:rPr>
      </w:pPr>
    </w:p>
    <w:p w14:paraId="3D71917D" w14:textId="6A33B1CB" w:rsidR="004519DD" w:rsidRPr="004A43AD" w:rsidRDefault="004519DD">
      <w:pPr>
        <w:ind w:left="1440"/>
        <w:rPr>
          <w:rFonts w:asciiTheme="minorHAnsi" w:hAnsiTheme="minorHAnsi" w:cstheme="minorHAnsi"/>
          <w:lang w:val="fr-FR"/>
        </w:rPr>
      </w:pPr>
      <w:r>
        <w:rPr>
          <w:rFonts w:asciiTheme="minorHAnsi" w:hAnsiTheme="minorHAnsi" w:cstheme="minorHAnsi"/>
          <w:lang w:val="fr-FR"/>
        </w:rPr>
        <w:t xml:space="preserve">Vu la requête en réouverture des débats déposée </w:t>
      </w:r>
      <w:r w:rsidRPr="004A43AD">
        <w:rPr>
          <w:rFonts w:asciiTheme="minorHAnsi" w:hAnsiTheme="minorHAnsi" w:cstheme="minorHAnsi"/>
          <w:lang w:val="fr-FR"/>
        </w:rPr>
        <w:t>par l</w:t>
      </w:r>
      <w:r>
        <w:rPr>
          <w:rFonts w:asciiTheme="minorHAnsi" w:hAnsiTheme="minorHAnsi" w:cstheme="minorHAnsi"/>
          <w:lang w:val="fr-FR"/>
        </w:rPr>
        <w:t>a</w:t>
      </w:r>
      <w:r w:rsidRPr="004A43AD">
        <w:rPr>
          <w:rFonts w:asciiTheme="minorHAnsi" w:hAnsiTheme="minorHAnsi" w:cstheme="minorHAnsi"/>
          <w:lang w:val="fr-FR"/>
        </w:rPr>
        <w:t xml:space="preserve"> médiat</w:t>
      </w:r>
      <w:r>
        <w:rPr>
          <w:rFonts w:asciiTheme="minorHAnsi" w:hAnsiTheme="minorHAnsi" w:cstheme="minorHAnsi"/>
          <w:lang w:val="fr-FR"/>
        </w:rPr>
        <w:t>rice</w:t>
      </w:r>
      <w:r w:rsidRPr="004A43AD">
        <w:rPr>
          <w:rFonts w:asciiTheme="minorHAnsi" w:hAnsiTheme="minorHAnsi" w:cstheme="minorHAnsi"/>
          <w:lang w:val="fr-FR"/>
        </w:rPr>
        <w:t xml:space="preserve"> </w:t>
      </w:r>
      <w:r>
        <w:rPr>
          <w:rFonts w:asciiTheme="minorHAnsi" w:hAnsiTheme="minorHAnsi" w:cstheme="minorHAnsi"/>
          <w:lang w:val="fr-FR"/>
        </w:rPr>
        <w:t xml:space="preserve">sur la plateforme </w:t>
      </w:r>
      <w:proofErr w:type="spellStart"/>
      <w:r w:rsidRPr="00B46C85">
        <w:rPr>
          <w:rFonts w:asciiTheme="minorHAnsi" w:hAnsiTheme="minorHAnsi" w:cstheme="minorHAnsi"/>
          <w:lang w:val="fr-FR"/>
        </w:rPr>
        <w:t>JustRestart</w:t>
      </w:r>
      <w:proofErr w:type="spellEnd"/>
      <w:r w:rsidRPr="00B46C85">
        <w:rPr>
          <w:rFonts w:asciiTheme="minorHAnsi" w:hAnsiTheme="minorHAnsi" w:cstheme="minorHAnsi"/>
          <w:lang w:val="fr-FR"/>
        </w:rPr>
        <w:t xml:space="preserve"> le 1</w:t>
      </w:r>
      <w:r w:rsidR="00B46C85" w:rsidRPr="00B46C85">
        <w:rPr>
          <w:rFonts w:asciiTheme="minorHAnsi" w:hAnsiTheme="minorHAnsi" w:cstheme="minorHAnsi"/>
          <w:lang w:val="fr-FR"/>
        </w:rPr>
        <w:t>8</w:t>
      </w:r>
      <w:r w:rsidRPr="00B46C85">
        <w:rPr>
          <w:rFonts w:asciiTheme="minorHAnsi" w:hAnsiTheme="minorHAnsi" w:cstheme="minorHAnsi"/>
          <w:lang w:val="fr-FR"/>
        </w:rPr>
        <w:t>/12/2023</w:t>
      </w:r>
      <w:r>
        <w:rPr>
          <w:rFonts w:asciiTheme="minorHAnsi" w:hAnsiTheme="minorHAnsi" w:cstheme="minorHAnsi"/>
          <w:lang w:val="fr-FR"/>
        </w:rPr>
        <w:t>, en application de l’article 773 du Code judiciaire.</w:t>
      </w:r>
    </w:p>
    <w:p w14:paraId="3E387DD2" w14:textId="77777777" w:rsidR="00416F61" w:rsidRPr="004A43AD" w:rsidRDefault="00416F61">
      <w:pPr>
        <w:ind w:left="1440"/>
        <w:rPr>
          <w:rFonts w:asciiTheme="minorHAnsi" w:hAnsiTheme="minorHAnsi" w:cstheme="minorHAnsi"/>
          <w:lang w:val="fr-FR"/>
        </w:rPr>
      </w:pPr>
    </w:p>
    <w:p w14:paraId="77E89789" w14:textId="77777777" w:rsidR="00D37ABB" w:rsidRPr="004A43AD" w:rsidRDefault="00E2721F" w:rsidP="00D37ABB">
      <w:pPr>
        <w:ind w:left="1440"/>
        <w:jc w:val="both"/>
        <w:rPr>
          <w:rFonts w:asciiTheme="minorHAnsi" w:hAnsiTheme="minorHAnsi" w:cstheme="minorHAnsi"/>
          <w:i/>
          <w:iCs/>
          <w:lang w:val="fr-FR"/>
        </w:rPr>
      </w:pPr>
      <w:r w:rsidRPr="004A43AD">
        <w:rPr>
          <w:rFonts w:asciiTheme="minorHAnsi" w:hAnsiTheme="minorHAnsi" w:cstheme="minorHAnsi"/>
          <w:i/>
          <w:iCs/>
          <w:lang w:val="fr-FR"/>
        </w:rPr>
        <w:t xml:space="preserve">L’article 1675/16 du Code judiciaire précise que les décisions prises dans le cadre de la procédure en règlement collectif de dettes et rendues par défaut ne sont pas susceptibles d’opposition. Elles sont donc réputées contradictoires (sur la question, voir de </w:t>
      </w:r>
      <w:proofErr w:type="spellStart"/>
      <w:r w:rsidRPr="004A43AD">
        <w:rPr>
          <w:rFonts w:asciiTheme="minorHAnsi" w:hAnsiTheme="minorHAnsi" w:cstheme="minorHAnsi"/>
          <w:i/>
          <w:iCs/>
          <w:lang w:val="fr-FR"/>
        </w:rPr>
        <w:t>Leval</w:t>
      </w:r>
      <w:proofErr w:type="spellEnd"/>
      <w:r w:rsidRPr="004A43AD">
        <w:rPr>
          <w:rFonts w:asciiTheme="minorHAnsi" w:hAnsiTheme="minorHAnsi" w:cstheme="minorHAnsi"/>
          <w:i/>
          <w:iCs/>
          <w:lang w:val="fr-FR"/>
        </w:rPr>
        <w:t>, La loi du 5 juillet 1998 relative au règlement collectif de dettes et à la possibilité de vente de gré à gré des biens immeubles saisis, Fac. de droit de Liège, 1998, p.71).</w:t>
      </w:r>
    </w:p>
    <w:p w14:paraId="310A637F" w14:textId="77777777" w:rsidR="00E2721F" w:rsidRPr="004A43AD" w:rsidRDefault="00E2721F" w:rsidP="00D37ABB">
      <w:pPr>
        <w:ind w:left="1440"/>
        <w:jc w:val="both"/>
        <w:rPr>
          <w:rFonts w:asciiTheme="minorHAnsi" w:hAnsiTheme="minorHAnsi" w:cstheme="minorHAnsi"/>
          <w:i/>
          <w:iCs/>
          <w:lang w:val="fr-FR"/>
        </w:rPr>
      </w:pPr>
    </w:p>
    <w:p w14:paraId="7697DB5F" w14:textId="77777777" w:rsidR="00E2721F" w:rsidRPr="004A43AD" w:rsidRDefault="00E2721F">
      <w:pPr>
        <w:ind w:left="1440"/>
        <w:rPr>
          <w:rFonts w:asciiTheme="minorHAnsi" w:hAnsiTheme="minorHAnsi" w:cstheme="minorHAnsi"/>
          <w:b/>
          <w:bCs/>
          <w:u w:val="single"/>
          <w:lang w:val="fr-FR"/>
        </w:rPr>
      </w:pPr>
      <w:r w:rsidRPr="004A43AD">
        <w:rPr>
          <w:rFonts w:asciiTheme="minorHAnsi" w:hAnsiTheme="minorHAnsi" w:cstheme="minorHAnsi"/>
          <w:b/>
          <w:bCs/>
          <w:u w:val="single"/>
          <w:lang w:val="fr-FR"/>
        </w:rPr>
        <w:t>B. Quant à la révocation :</w:t>
      </w:r>
    </w:p>
    <w:p w14:paraId="3AC7BC5B" w14:textId="77777777" w:rsidR="00E2721F" w:rsidRPr="004A43AD" w:rsidRDefault="00E2721F">
      <w:pPr>
        <w:ind w:left="1440"/>
        <w:rPr>
          <w:rFonts w:asciiTheme="minorHAnsi" w:hAnsiTheme="minorHAnsi" w:cstheme="minorHAnsi"/>
          <w:lang w:val="fr-FR"/>
        </w:rPr>
      </w:pPr>
    </w:p>
    <w:p w14:paraId="1B91B7D1" w14:textId="77777777" w:rsidR="00E2721F" w:rsidRPr="004A43AD" w:rsidRDefault="00E2721F">
      <w:pPr>
        <w:ind w:left="1440"/>
        <w:rPr>
          <w:rFonts w:asciiTheme="minorHAnsi" w:hAnsiTheme="minorHAnsi" w:cstheme="minorHAnsi"/>
          <w:lang w:val="fr-FR"/>
        </w:rPr>
      </w:pPr>
      <w:r w:rsidRPr="004A43AD">
        <w:rPr>
          <w:rFonts w:asciiTheme="minorHAnsi" w:hAnsiTheme="minorHAnsi" w:cstheme="minorHAnsi"/>
          <w:lang w:val="fr-FR"/>
        </w:rPr>
        <w:t>L’article 1675/15 du Code judiciaire dispose notamment que :</w:t>
      </w:r>
    </w:p>
    <w:p w14:paraId="40458EB7" w14:textId="77777777" w:rsidR="00E2721F" w:rsidRPr="004A43AD" w:rsidRDefault="00E2721F">
      <w:pPr>
        <w:ind w:left="1440"/>
        <w:rPr>
          <w:rFonts w:asciiTheme="minorHAnsi" w:hAnsiTheme="minorHAnsi" w:cstheme="minorHAnsi"/>
          <w:lang w:val="fr-FR"/>
        </w:rPr>
      </w:pPr>
    </w:p>
    <w:p w14:paraId="4780C863" w14:textId="77777777" w:rsidR="00E2721F" w:rsidRPr="004A43AD" w:rsidRDefault="00E2721F">
      <w:pPr>
        <w:ind w:left="1440"/>
        <w:rPr>
          <w:rFonts w:asciiTheme="minorHAnsi" w:hAnsiTheme="minorHAnsi" w:cstheme="minorHAnsi"/>
          <w:i/>
          <w:iCs/>
          <w:lang w:val="fr-FR"/>
        </w:rPr>
      </w:pPr>
      <w:r w:rsidRPr="004A43AD">
        <w:rPr>
          <w:rFonts w:asciiTheme="minorHAnsi" w:hAnsiTheme="minorHAnsi" w:cstheme="minorHAnsi"/>
          <w:i/>
          <w:iCs/>
          <w:lang w:val="fr-FR"/>
        </w:rPr>
        <w:t xml:space="preserve">« § 1er. La </w:t>
      </w:r>
      <w:r w:rsidRPr="004A43AD">
        <w:rPr>
          <w:rFonts w:asciiTheme="minorHAnsi" w:hAnsiTheme="minorHAnsi" w:cstheme="minorHAnsi"/>
          <w:b/>
          <w:bCs/>
          <w:i/>
          <w:iCs/>
          <w:lang w:val="fr-FR"/>
        </w:rPr>
        <w:t>révocation</w:t>
      </w:r>
      <w:r w:rsidRPr="004A43AD">
        <w:rPr>
          <w:rFonts w:asciiTheme="minorHAnsi" w:hAnsiTheme="minorHAnsi" w:cstheme="minorHAnsi"/>
          <w:i/>
          <w:iCs/>
          <w:lang w:val="fr-FR"/>
        </w:rPr>
        <w:t xml:space="preserve"> de la décision d'admissibilité ou du plan de règlement amiable ou judiciaire peut être prononcée par le juge devant lequel la cause est ramenée à la demande du médiateur de dettes ou d'un créancier intéressé par le biais d'une simple déclaration écrite déposée ou expédiée au greffe, lorsque le débiteur :</w:t>
      </w:r>
      <w:r w:rsidRPr="004A43AD">
        <w:rPr>
          <w:rFonts w:asciiTheme="minorHAnsi" w:hAnsiTheme="minorHAnsi" w:cstheme="minorHAnsi"/>
          <w:i/>
          <w:iCs/>
          <w:lang w:val="fr-FR"/>
        </w:rPr>
        <w:br/>
        <w:t xml:space="preserve">  1° soit a remis des </w:t>
      </w:r>
      <w:r w:rsidRPr="004A43AD">
        <w:rPr>
          <w:rFonts w:asciiTheme="minorHAnsi" w:hAnsiTheme="minorHAnsi" w:cstheme="minorHAnsi"/>
          <w:i/>
          <w:iCs/>
          <w:u w:val="single"/>
          <w:lang w:val="fr-FR"/>
        </w:rPr>
        <w:t>documents inexacts</w:t>
      </w:r>
      <w:r w:rsidRPr="004A43AD">
        <w:rPr>
          <w:rFonts w:asciiTheme="minorHAnsi" w:hAnsiTheme="minorHAnsi" w:cstheme="minorHAnsi"/>
          <w:i/>
          <w:iCs/>
          <w:lang w:val="fr-FR"/>
        </w:rPr>
        <w:t xml:space="preserve"> en vue d'obtenir ou conserver le bénéfice de la procédure de règlement collectif de dettes;</w:t>
      </w:r>
      <w:r w:rsidRPr="004A43AD">
        <w:rPr>
          <w:rFonts w:asciiTheme="minorHAnsi" w:hAnsiTheme="minorHAnsi" w:cstheme="minorHAnsi"/>
          <w:i/>
          <w:iCs/>
          <w:lang w:val="fr-FR"/>
        </w:rPr>
        <w:br/>
        <w:t xml:space="preserve">  2° soit </w:t>
      </w:r>
      <w:r w:rsidRPr="004A43AD">
        <w:rPr>
          <w:rFonts w:asciiTheme="minorHAnsi" w:hAnsiTheme="minorHAnsi" w:cstheme="minorHAnsi"/>
          <w:i/>
          <w:iCs/>
          <w:u w:val="single"/>
          <w:lang w:val="fr-FR"/>
        </w:rPr>
        <w:t>ne respecte pas ses obligations</w:t>
      </w:r>
      <w:r w:rsidRPr="004A43AD">
        <w:rPr>
          <w:rFonts w:asciiTheme="minorHAnsi" w:hAnsiTheme="minorHAnsi" w:cstheme="minorHAnsi"/>
          <w:i/>
          <w:iCs/>
          <w:lang w:val="fr-FR"/>
        </w:rPr>
        <w:t>, sans que surviennent des faits nouveaux justifiant l'adaptation ou la révision du plan.</w:t>
      </w:r>
    </w:p>
    <w:p w14:paraId="329469DD" w14:textId="77777777" w:rsidR="00E2721F" w:rsidRPr="004A43AD" w:rsidRDefault="00E2721F">
      <w:pPr>
        <w:ind w:left="1440"/>
        <w:rPr>
          <w:rFonts w:asciiTheme="minorHAnsi" w:hAnsiTheme="minorHAnsi" w:cstheme="minorHAnsi"/>
          <w:i/>
          <w:iCs/>
          <w:lang w:val="fr-FR"/>
        </w:rPr>
      </w:pPr>
      <w:r w:rsidRPr="004A43AD">
        <w:rPr>
          <w:rFonts w:asciiTheme="minorHAnsi" w:hAnsiTheme="minorHAnsi" w:cstheme="minorHAnsi"/>
          <w:i/>
          <w:iCs/>
          <w:lang w:val="fr-FR"/>
        </w:rPr>
        <w:t xml:space="preserve">  3° soit a </w:t>
      </w:r>
      <w:r w:rsidRPr="004A43AD">
        <w:rPr>
          <w:rFonts w:asciiTheme="minorHAnsi" w:hAnsiTheme="minorHAnsi" w:cstheme="minorHAnsi"/>
          <w:i/>
          <w:iCs/>
          <w:u w:val="single"/>
          <w:lang w:val="fr-FR"/>
        </w:rPr>
        <w:t>fautivement augmenté son passif ou diminué son actif</w:t>
      </w:r>
      <w:r w:rsidRPr="004A43AD">
        <w:rPr>
          <w:rFonts w:asciiTheme="minorHAnsi" w:hAnsiTheme="minorHAnsi" w:cstheme="minorHAnsi"/>
          <w:i/>
          <w:iCs/>
          <w:lang w:val="fr-FR"/>
        </w:rPr>
        <w:t>;</w:t>
      </w:r>
      <w:r w:rsidRPr="004A43AD">
        <w:rPr>
          <w:rFonts w:asciiTheme="minorHAnsi" w:hAnsiTheme="minorHAnsi" w:cstheme="minorHAnsi"/>
          <w:i/>
          <w:iCs/>
          <w:lang w:val="fr-FR"/>
        </w:rPr>
        <w:br/>
        <w:t xml:space="preserve">  4° soit a </w:t>
      </w:r>
      <w:r w:rsidRPr="004A43AD">
        <w:rPr>
          <w:rFonts w:asciiTheme="minorHAnsi" w:hAnsiTheme="minorHAnsi" w:cstheme="minorHAnsi"/>
          <w:i/>
          <w:iCs/>
          <w:u w:val="single"/>
          <w:lang w:val="fr-FR"/>
        </w:rPr>
        <w:t>organisé son insolvabilité;</w:t>
      </w:r>
      <w:r w:rsidRPr="004A43AD">
        <w:rPr>
          <w:rFonts w:asciiTheme="minorHAnsi" w:hAnsiTheme="minorHAnsi" w:cstheme="minorHAnsi"/>
          <w:i/>
          <w:iCs/>
          <w:u w:val="single"/>
          <w:lang w:val="fr-FR"/>
        </w:rPr>
        <w:br/>
      </w:r>
      <w:r w:rsidRPr="004A43AD">
        <w:rPr>
          <w:rFonts w:asciiTheme="minorHAnsi" w:hAnsiTheme="minorHAnsi" w:cstheme="minorHAnsi"/>
          <w:i/>
          <w:iCs/>
          <w:lang w:val="fr-FR"/>
        </w:rPr>
        <w:t xml:space="preserve">  5° soit a </w:t>
      </w:r>
      <w:r w:rsidRPr="004A43AD">
        <w:rPr>
          <w:rFonts w:asciiTheme="minorHAnsi" w:hAnsiTheme="minorHAnsi" w:cstheme="minorHAnsi"/>
          <w:i/>
          <w:iCs/>
          <w:u w:val="single"/>
          <w:lang w:val="fr-FR"/>
        </w:rPr>
        <w:t>fait sciemment de fausses déclarations</w:t>
      </w:r>
      <w:r w:rsidRPr="004A43AD">
        <w:rPr>
          <w:rFonts w:asciiTheme="minorHAnsi" w:hAnsiTheme="minorHAnsi" w:cstheme="minorHAnsi"/>
          <w:i/>
          <w:iCs/>
          <w:lang w:val="fr-FR"/>
        </w:rPr>
        <w:t>.</w:t>
      </w:r>
      <w:r w:rsidRPr="004A43AD">
        <w:rPr>
          <w:rFonts w:asciiTheme="minorHAnsi" w:hAnsiTheme="minorHAnsi" w:cstheme="minorHAnsi"/>
          <w:i/>
          <w:iCs/>
          <w:lang w:val="fr-FR"/>
        </w:rPr>
        <w:br/>
        <w:t>  Le greffier informe le débiteur et les créanciers de la date à laquelle la cause est amenée devant le juge ».</w:t>
      </w:r>
    </w:p>
    <w:p w14:paraId="02AE0C58" w14:textId="77777777" w:rsidR="00E2721F" w:rsidRPr="004A43AD" w:rsidRDefault="00E2721F">
      <w:pPr>
        <w:ind w:left="1440"/>
        <w:rPr>
          <w:rFonts w:asciiTheme="minorHAnsi" w:hAnsiTheme="minorHAnsi" w:cstheme="minorHAnsi"/>
          <w:lang w:val="fr-FR"/>
        </w:rPr>
      </w:pPr>
    </w:p>
    <w:p w14:paraId="6A1C4343" w14:textId="77777777" w:rsidR="00E2721F" w:rsidRPr="004A43AD" w:rsidRDefault="00E2721F">
      <w:pPr>
        <w:ind w:left="1440"/>
        <w:rPr>
          <w:rFonts w:asciiTheme="minorHAnsi" w:hAnsiTheme="minorHAnsi" w:cstheme="minorHAnsi"/>
          <w:lang w:val="fr-FR"/>
        </w:rPr>
      </w:pPr>
      <w:r w:rsidRPr="004A43AD">
        <w:rPr>
          <w:rFonts w:asciiTheme="minorHAnsi" w:hAnsiTheme="minorHAnsi" w:cstheme="minorHAnsi"/>
          <w:lang w:val="fr-FR"/>
        </w:rPr>
        <w:lastRenderedPageBreak/>
        <w:t xml:space="preserve">Comme l’écrit Ch. BEDORET, </w:t>
      </w:r>
      <w:r w:rsidRPr="004A43AD">
        <w:rPr>
          <w:rFonts w:asciiTheme="minorHAnsi" w:hAnsiTheme="minorHAnsi" w:cstheme="minorHAnsi"/>
          <w:i/>
          <w:iCs/>
          <w:lang w:val="fr-FR"/>
        </w:rPr>
        <w:t>« le médié est soumis à une obligation de bonne foi procédurale et les manquements à cette obligation entraînent une révocation</w:t>
      </w:r>
      <w:r w:rsidRPr="004A43AD">
        <w:rPr>
          <w:rFonts w:asciiTheme="minorHAnsi" w:hAnsiTheme="minorHAnsi" w:cstheme="minorHAnsi"/>
          <w:lang w:val="fr-FR"/>
        </w:rPr>
        <w:t> » (« Le RCD et la révocation », Bulletin social et juridique, mai 2008-1, 387)(citant notamment Bruxelles (9</w:t>
      </w:r>
      <w:r w:rsidRPr="004A43AD">
        <w:rPr>
          <w:rFonts w:asciiTheme="minorHAnsi" w:hAnsiTheme="minorHAnsi" w:cstheme="minorHAnsi"/>
          <w:vertAlign w:val="superscript"/>
          <w:lang w:val="fr-FR"/>
        </w:rPr>
        <w:t>e</w:t>
      </w:r>
      <w:r w:rsidRPr="004A43AD">
        <w:rPr>
          <w:rFonts w:asciiTheme="minorHAnsi" w:hAnsiTheme="minorHAnsi" w:cstheme="minorHAnsi"/>
          <w:lang w:val="fr-FR"/>
        </w:rPr>
        <w:t xml:space="preserve"> ch., 14/3/2000, </w:t>
      </w:r>
      <w:hyperlink r:id="rId8" w:history="1">
        <w:r w:rsidRPr="004A43AD">
          <w:rPr>
            <w:rStyle w:val="Lienhypertexte"/>
            <w:rFonts w:asciiTheme="minorHAnsi" w:hAnsiTheme="minorHAnsi" w:cstheme="minorHAnsi"/>
            <w:color w:val="auto"/>
            <w:lang w:val="fr-FR"/>
          </w:rPr>
          <w:t>www.strada.be</w:t>
        </w:r>
      </w:hyperlink>
      <w:r w:rsidRPr="004A43AD">
        <w:rPr>
          <w:rFonts w:asciiTheme="minorHAnsi" w:hAnsiTheme="minorHAnsi" w:cstheme="minorHAnsi"/>
          <w:lang w:val="fr-FR"/>
        </w:rPr>
        <w:t xml:space="preserve">, et Liège , 30/1/2007, </w:t>
      </w:r>
      <w:hyperlink r:id="rId9" w:history="1">
        <w:r w:rsidRPr="004A43AD">
          <w:rPr>
            <w:rStyle w:val="Lienhypertexte"/>
            <w:rFonts w:asciiTheme="minorHAnsi" w:hAnsiTheme="minorHAnsi" w:cstheme="minorHAnsi"/>
            <w:color w:val="auto"/>
            <w:lang w:val="fr-FR"/>
          </w:rPr>
          <w:t>www.juridat.be</w:t>
        </w:r>
      </w:hyperlink>
      <w:r w:rsidRPr="004A43AD">
        <w:rPr>
          <w:rFonts w:asciiTheme="minorHAnsi" w:hAnsiTheme="minorHAnsi" w:cstheme="minorHAnsi"/>
          <w:lang w:val="fr-FR"/>
        </w:rPr>
        <w:t xml:space="preserve"> ).</w:t>
      </w:r>
    </w:p>
    <w:p w14:paraId="594D637E" w14:textId="77777777" w:rsidR="00E2721F" w:rsidRPr="004A43AD" w:rsidRDefault="00E2721F">
      <w:pPr>
        <w:ind w:left="1440"/>
        <w:rPr>
          <w:rFonts w:asciiTheme="minorHAnsi" w:hAnsiTheme="minorHAnsi" w:cstheme="minorHAnsi"/>
          <w:lang w:val="fr-FR"/>
        </w:rPr>
      </w:pPr>
    </w:p>
    <w:p w14:paraId="08EEB6D0" w14:textId="77777777" w:rsidR="00E2721F" w:rsidRPr="004A43AD" w:rsidRDefault="00E2721F">
      <w:pPr>
        <w:ind w:left="1440"/>
        <w:rPr>
          <w:rFonts w:asciiTheme="minorHAnsi" w:hAnsiTheme="minorHAnsi" w:cstheme="minorHAnsi"/>
          <w:i/>
          <w:iCs/>
          <w:lang w:val="fr-FR"/>
        </w:rPr>
      </w:pPr>
      <w:r w:rsidRPr="004A43AD">
        <w:rPr>
          <w:rFonts w:asciiTheme="minorHAnsi" w:hAnsiTheme="minorHAnsi" w:cstheme="minorHAnsi"/>
          <w:lang w:val="fr-FR"/>
        </w:rPr>
        <w:t xml:space="preserve">A. FRY et V. GRELLA relèvent une image explicite de cette notion de bonne foi, tirée de la doctrine française : </w:t>
      </w:r>
      <w:r w:rsidRPr="004A43AD">
        <w:rPr>
          <w:rFonts w:asciiTheme="minorHAnsi" w:hAnsiTheme="minorHAnsi" w:cstheme="minorHAnsi"/>
          <w:i/>
          <w:iCs/>
          <w:lang w:val="fr-FR"/>
        </w:rPr>
        <w:t>« Elle (la mauvaise foi) ne résulte pas de comportements marqués par l’inconscience, alors même que le surendettement serait considérable ; elle suppose un comportement ouvertement c</w:t>
      </w:r>
      <w:r w:rsidR="00113D00" w:rsidRPr="004A43AD">
        <w:rPr>
          <w:rFonts w:asciiTheme="minorHAnsi" w:hAnsiTheme="minorHAnsi" w:cstheme="minorHAnsi"/>
          <w:i/>
          <w:iCs/>
          <w:lang w:val="fr-FR"/>
        </w:rPr>
        <w:t>y</w:t>
      </w:r>
      <w:r w:rsidRPr="004A43AD">
        <w:rPr>
          <w:rFonts w:asciiTheme="minorHAnsi" w:hAnsiTheme="minorHAnsi" w:cstheme="minorHAnsi"/>
          <w:i/>
          <w:iCs/>
          <w:lang w:val="fr-FR"/>
        </w:rPr>
        <w:t xml:space="preserve">nique, qui néglige délibérément toute préoccupation de paiement » (JL Aubert, obs. sous Cass. </w:t>
      </w:r>
      <w:proofErr w:type="spellStart"/>
      <w:r w:rsidRPr="004A43AD">
        <w:rPr>
          <w:rFonts w:asciiTheme="minorHAnsi" w:hAnsiTheme="minorHAnsi" w:cstheme="minorHAnsi"/>
          <w:i/>
          <w:iCs/>
          <w:lang w:val="fr-FR"/>
        </w:rPr>
        <w:t>fr.</w:t>
      </w:r>
      <w:proofErr w:type="spellEnd"/>
      <w:r w:rsidRPr="004A43AD">
        <w:rPr>
          <w:rFonts w:asciiTheme="minorHAnsi" w:hAnsiTheme="minorHAnsi" w:cstheme="minorHAnsi"/>
          <w:i/>
          <w:iCs/>
          <w:lang w:val="fr-FR"/>
        </w:rPr>
        <w:t xml:space="preserve"> civ., 1</w:t>
      </w:r>
      <w:r w:rsidRPr="004A43AD">
        <w:rPr>
          <w:rFonts w:asciiTheme="minorHAnsi" w:hAnsiTheme="minorHAnsi" w:cstheme="minorHAnsi"/>
          <w:i/>
          <w:iCs/>
          <w:vertAlign w:val="superscript"/>
          <w:lang w:val="fr-FR"/>
        </w:rPr>
        <w:t>re</w:t>
      </w:r>
      <w:r w:rsidRPr="004A43AD">
        <w:rPr>
          <w:rFonts w:asciiTheme="minorHAnsi" w:hAnsiTheme="minorHAnsi" w:cstheme="minorHAnsi"/>
          <w:i/>
          <w:iCs/>
          <w:lang w:val="fr-FR"/>
        </w:rPr>
        <w:t>, 4 avril 1991, Defrénois, 1991, art. 35062, n°47) »</w:t>
      </w:r>
    </w:p>
    <w:p w14:paraId="48E7FB77" w14:textId="77777777" w:rsidR="00E2721F" w:rsidRPr="004A43AD" w:rsidRDefault="00113D00">
      <w:pPr>
        <w:ind w:left="1440"/>
        <w:rPr>
          <w:rFonts w:asciiTheme="minorHAnsi" w:hAnsiTheme="minorHAnsi" w:cstheme="minorHAnsi"/>
          <w:i/>
          <w:iCs/>
          <w:lang w:val="fr-FR"/>
        </w:rPr>
      </w:pPr>
      <w:r w:rsidRPr="004A43AD">
        <w:rPr>
          <w:rFonts w:asciiTheme="minorHAnsi" w:hAnsiTheme="minorHAnsi" w:cstheme="minorHAnsi"/>
          <w:lang w:val="fr-FR"/>
        </w:rPr>
        <w:t>(</w:t>
      </w:r>
      <w:r w:rsidR="00E2721F" w:rsidRPr="004A43AD">
        <w:rPr>
          <w:rFonts w:asciiTheme="minorHAnsi" w:hAnsiTheme="minorHAnsi" w:cstheme="minorHAnsi"/>
          <w:lang w:val="fr-FR"/>
        </w:rPr>
        <w:t>« Examen de jurisprudence récente en matière de règlement collectif de dettes », contribution publiée dans Actualités de droit social, Le règlement collectif de dettes, CUP 2010, Volume 116, p.</w:t>
      </w:r>
      <w:r w:rsidR="00E2721F" w:rsidRPr="004A43AD">
        <w:rPr>
          <w:rFonts w:asciiTheme="minorHAnsi" w:hAnsiTheme="minorHAnsi" w:cstheme="minorHAnsi"/>
          <w:i/>
          <w:iCs/>
          <w:lang w:val="fr-FR"/>
        </w:rPr>
        <w:t xml:space="preserve"> 147).</w:t>
      </w:r>
    </w:p>
    <w:p w14:paraId="02B4A057" w14:textId="77777777" w:rsidR="000864A3" w:rsidRDefault="000864A3">
      <w:pPr>
        <w:ind w:left="1440"/>
        <w:rPr>
          <w:rFonts w:asciiTheme="minorHAnsi" w:hAnsiTheme="minorHAnsi" w:cstheme="minorHAnsi"/>
          <w:lang w:val="fr-FR"/>
        </w:rPr>
      </w:pPr>
    </w:p>
    <w:p w14:paraId="16AA030F" w14:textId="77777777" w:rsidR="000864A3" w:rsidRPr="00050B1C" w:rsidRDefault="000864A3" w:rsidP="000864A3">
      <w:pPr>
        <w:ind w:left="1440"/>
        <w:rPr>
          <w:rFonts w:asciiTheme="minorHAnsi" w:hAnsiTheme="minorHAnsi" w:cstheme="minorHAnsi"/>
          <w:b/>
          <w:bCs/>
          <w:u w:val="single"/>
          <w:lang w:val="fr-FR"/>
        </w:rPr>
      </w:pPr>
      <w:r>
        <w:rPr>
          <w:rFonts w:asciiTheme="minorHAnsi" w:hAnsiTheme="minorHAnsi" w:cstheme="minorHAnsi"/>
          <w:b/>
          <w:bCs/>
          <w:u w:val="single"/>
          <w:lang w:val="fr-FR"/>
        </w:rPr>
        <w:t>Chiffres clés</w:t>
      </w:r>
      <w:r w:rsidRPr="00050B1C">
        <w:rPr>
          <w:rFonts w:asciiTheme="minorHAnsi" w:hAnsiTheme="minorHAnsi" w:cstheme="minorHAnsi"/>
          <w:b/>
          <w:bCs/>
          <w:u w:val="single"/>
          <w:lang w:val="fr-FR"/>
        </w:rPr>
        <w:t xml:space="preserve"> : </w:t>
      </w:r>
    </w:p>
    <w:p w14:paraId="1344050F" w14:textId="77777777" w:rsidR="000864A3" w:rsidRPr="00050B1C" w:rsidRDefault="000864A3" w:rsidP="000864A3">
      <w:pPr>
        <w:ind w:left="1440"/>
        <w:rPr>
          <w:rFonts w:asciiTheme="minorHAnsi" w:hAnsiTheme="minorHAnsi" w:cstheme="minorHAnsi"/>
          <w:b/>
          <w:bCs/>
          <w:u w:val="single"/>
          <w:lang w:val="fr-FR"/>
        </w:rPr>
      </w:pPr>
    </w:p>
    <w:p w14:paraId="3382C32D" w14:textId="559F2379" w:rsidR="000864A3" w:rsidRPr="00050B1C" w:rsidRDefault="000864A3" w:rsidP="000864A3">
      <w:pPr>
        <w:ind w:left="1440"/>
        <w:rPr>
          <w:rFonts w:asciiTheme="minorHAnsi" w:hAnsiTheme="minorHAnsi" w:cstheme="minorHAnsi"/>
          <w:b/>
          <w:bCs/>
          <w:u w:val="single"/>
          <w:lang w:val="fr-FR"/>
        </w:rPr>
      </w:pPr>
      <w:r>
        <w:rPr>
          <w:rFonts w:asciiTheme="minorHAnsi" w:hAnsiTheme="minorHAnsi" w:cstheme="minorHAnsi"/>
          <w:b/>
          <w:bCs/>
          <w:noProof/>
          <w:u w:val="single"/>
          <w:lang w:val="fr-FR"/>
        </w:rPr>
        <w:drawing>
          <wp:inline distT="0" distB="0" distL="0" distR="0" wp14:anchorId="205AB571" wp14:editId="390CAC25">
            <wp:extent cx="5486400" cy="1981200"/>
            <wp:effectExtent l="0" t="19050" r="76200" b="381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A866E10" w14:textId="77777777" w:rsidR="000864A3" w:rsidRPr="00050B1C" w:rsidRDefault="000864A3" w:rsidP="000864A3">
      <w:pPr>
        <w:ind w:left="1440"/>
        <w:rPr>
          <w:rFonts w:asciiTheme="minorHAnsi" w:hAnsiTheme="minorHAnsi" w:cstheme="minorHAnsi"/>
          <w:lang w:val="fr-FR"/>
        </w:rPr>
      </w:pPr>
    </w:p>
    <w:p w14:paraId="06A6DD06" w14:textId="2F2A3EB6" w:rsidR="00E2721F" w:rsidRPr="004A43AD" w:rsidRDefault="00E2721F">
      <w:pPr>
        <w:ind w:left="1440"/>
        <w:rPr>
          <w:rFonts w:asciiTheme="minorHAnsi" w:hAnsiTheme="minorHAnsi" w:cstheme="minorHAnsi"/>
          <w:b/>
          <w:bCs/>
          <w:u w:val="single"/>
          <w:lang w:val="fr-FR"/>
        </w:rPr>
      </w:pPr>
      <w:r w:rsidRPr="004A43AD">
        <w:rPr>
          <w:rFonts w:asciiTheme="minorHAnsi" w:hAnsiTheme="minorHAnsi" w:cstheme="minorHAnsi"/>
          <w:lang w:val="fr-FR"/>
        </w:rPr>
        <w:br/>
      </w:r>
      <w:r w:rsidRPr="004A43AD">
        <w:rPr>
          <w:rFonts w:asciiTheme="minorHAnsi" w:hAnsiTheme="minorHAnsi" w:cstheme="minorHAnsi"/>
          <w:b/>
          <w:bCs/>
          <w:u w:val="single"/>
          <w:lang w:val="fr-FR"/>
        </w:rPr>
        <w:t xml:space="preserve">Appréciation : </w:t>
      </w:r>
    </w:p>
    <w:p w14:paraId="4A79EC05" w14:textId="77777777" w:rsidR="00E2721F" w:rsidRPr="004A43AD" w:rsidRDefault="00E2721F">
      <w:pPr>
        <w:ind w:left="1440"/>
        <w:rPr>
          <w:rFonts w:asciiTheme="minorHAnsi" w:hAnsiTheme="minorHAnsi" w:cstheme="minorHAnsi"/>
          <w:lang w:val="fr-FR"/>
        </w:rPr>
      </w:pPr>
    </w:p>
    <w:p w14:paraId="4260688A" w14:textId="77777777" w:rsidR="00E2721F" w:rsidRPr="004A43AD" w:rsidRDefault="00E2721F">
      <w:pPr>
        <w:ind w:left="1440"/>
        <w:rPr>
          <w:rFonts w:asciiTheme="minorHAnsi" w:hAnsiTheme="minorHAnsi" w:cstheme="minorHAnsi"/>
          <w:lang w:val="fr-FR"/>
        </w:rPr>
      </w:pPr>
      <w:r w:rsidRPr="004A43AD">
        <w:rPr>
          <w:rFonts w:asciiTheme="minorHAnsi" w:hAnsiTheme="minorHAnsi" w:cstheme="minorHAnsi"/>
          <w:lang w:val="fr-FR"/>
        </w:rPr>
        <w:t xml:space="preserve">Le tribunal rappelle que le caractère </w:t>
      </w:r>
      <w:r w:rsidRPr="004A43AD">
        <w:rPr>
          <w:rFonts w:asciiTheme="minorHAnsi" w:hAnsiTheme="minorHAnsi" w:cstheme="minorHAnsi"/>
          <w:b/>
          <w:bCs/>
          <w:lang w:val="fr-FR"/>
        </w:rPr>
        <w:t xml:space="preserve">volontaire </w:t>
      </w:r>
      <w:r w:rsidRPr="004A43AD">
        <w:rPr>
          <w:rFonts w:asciiTheme="minorHAnsi" w:hAnsiTheme="minorHAnsi" w:cstheme="minorHAnsi"/>
          <w:lang w:val="fr-FR"/>
        </w:rPr>
        <w:t>de la procédure de règlement collectif de dettes est l’un de ses principes de base.</w:t>
      </w:r>
    </w:p>
    <w:p w14:paraId="07973F1E" w14:textId="77777777" w:rsidR="00E2721F" w:rsidRPr="004A43AD" w:rsidRDefault="00E2721F">
      <w:pPr>
        <w:ind w:left="1440"/>
        <w:rPr>
          <w:rFonts w:asciiTheme="minorHAnsi" w:hAnsiTheme="minorHAnsi" w:cstheme="minorHAnsi"/>
          <w:lang w:val="fr-FR"/>
        </w:rPr>
      </w:pPr>
    </w:p>
    <w:p w14:paraId="505D123A" w14:textId="77777777" w:rsidR="00E2721F" w:rsidRPr="004A43AD" w:rsidRDefault="00E2721F">
      <w:pPr>
        <w:ind w:left="1440"/>
        <w:rPr>
          <w:rFonts w:asciiTheme="minorHAnsi" w:hAnsiTheme="minorHAnsi" w:cstheme="minorHAnsi"/>
          <w:lang w:val="fr-FR"/>
        </w:rPr>
      </w:pPr>
      <w:r w:rsidRPr="004A43AD">
        <w:rPr>
          <w:rFonts w:asciiTheme="minorHAnsi" w:hAnsiTheme="minorHAnsi" w:cstheme="minorHAnsi"/>
          <w:lang w:val="fr-FR"/>
        </w:rPr>
        <w:t xml:space="preserve">La </w:t>
      </w:r>
      <w:r w:rsidRPr="004A43AD">
        <w:rPr>
          <w:rFonts w:asciiTheme="minorHAnsi" w:hAnsiTheme="minorHAnsi" w:cstheme="minorHAnsi"/>
          <w:b/>
          <w:bCs/>
          <w:lang w:val="fr-FR"/>
        </w:rPr>
        <w:t>bonne foi procédurale</w:t>
      </w:r>
      <w:r w:rsidRPr="004A43AD">
        <w:rPr>
          <w:rFonts w:asciiTheme="minorHAnsi" w:hAnsiTheme="minorHAnsi" w:cstheme="minorHAnsi"/>
          <w:lang w:val="fr-FR"/>
        </w:rPr>
        <w:t xml:space="preserve"> est aussi essentielle.</w:t>
      </w:r>
    </w:p>
    <w:p w14:paraId="1D911AFB" w14:textId="77777777" w:rsidR="00E2721F" w:rsidRPr="004A43AD" w:rsidRDefault="00E2721F">
      <w:pPr>
        <w:ind w:left="1440"/>
        <w:rPr>
          <w:rFonts w:asciiTheme="minorHAnsi" w:hAnsiTheme="minorHAnsi" w:cstheme="minorHAnsi"/>
          <w:lang w:val="fr-FR"/>
        </w:rPr>
      </w:pPr>
    </w:p>
    <w:p w14:paraId="590A761A" w14:textId="2AA7E972" w:rsidR="00DD1AC1" w:rsidRPr="004A43AD" w:rsidRDefault="00E2721F" w:rsidP="00346102">
      <w:pPr>
        <w:ind w:left="1440"/>
        <w:rPr>
          <w:rFonts w:asciiTheme="minorHAnsi" w:hAnsiTheme="minorHAnsi" w:cstheme="minorHAnsi"/>
          <w:lang w:val="fr-FR"/>
        </w:rPr>
      </w:pPr>
      <w:r w:rsidRPr="004A43AD">
        <w:rPr>
          <w:rFonts w:asciiTheme="minorHAnsi" w:hAnsiTheme="minorHAnsi" w:cstheme="minorHAnsi"/>
          <w:lang w:val="fr-FR"/>
        </w:rPr>
        <w:t xml:space="preserve">La situation de </w:t>
      </w:r>
      <w:r w:rsidR="003F59B4" w:rsidRPr="004A43AD">
        <w:rPr>
          <w:rFonts w:asciiTheme="minorHAnsi" w:hAnsiTheme="minorHAnsi" w:cstheme="minorHAnsi"/>
          <w:lang w:val="fr-FR"/>
        </w:rPr>
        <w:t xml:space="preserve">Monsieur </w:t>
      </w:r>
      <w:r w:rsidR="00E33171">
        <w:rPr>
          <w:rFonts w:asciiTheme="minorHAnsi" w:hAnsiTheme="minorHAnsi" w:cstheme="minorHAnsi"/>
          <w:lang w:val="fr-FR"/>
        </w:rPr>
        <w:t>V</w:t>
      </w:r>
      <w:r w:rsidR="000C7AB1" w:rsidRPr="004A43AD">
        <w:rPr>
          <w:rFonts w:asciiTheme="minorHAnsi" w:hAnsiTheme="minorHAnsi" w:cstheme="minorHAnsi"/>
          <w:lang w:val="fr-FR"/>
        </w:rPr>
        <w:t>, âgé de</w:t>
      </w:r>
      <w:r w:rsidR="00DD1AC1" w:rsidRPr="004A43AD">
        <w:rPr>
          <w:rFonts w:asciiTheme="minorHAnsi" w:hAnsiTheme="minorHAnsi" w:cstheme="minorHAnsi"/>
          <w:lang w:val="fr-FR"/>
        </w:rPr>
        <w:t xml:space="preserve"> </w:t>
      </w:r>
      <w:r w:rsidR="008E4443">
        <w:rPr>
          <w:rFonts w:asciiTheme="minorHAnsi" w:hAnsiTheme="minorHAnsi" w:cstheme="minorHAnsi"/>
          <w:lang w:val="fr-FR"/>
        </w:rPr>
        <w:t>40</w:t>
      </w:r>
      <w:r w:rsidR="00AA7524">
        <w:rPr>
          <w:rFonts w:asciiTheme="minorHAnsi" w:hAnsiTheme="minorHAnsi" w:cstheme="minorHAnsi"/>
          <w:lang w:val="fr-FR"/>
        </w:rPr>
        <w:t xml:space="preserve"> </w:t>
      </w:r>
      <w:r w:rsidR="000C7AB1" w:rsidRPr="004A43AD">
        <w:rPr>
          <w:rFonts w:asciiTheme="minorHAnsi" w:hAnsiTheme="minorHAnsi" w:cstheme="minorHAnsi"/>
          <w:lang w:val="fr-FR"/>
        </w:rPr>
        <w:t>ans,</w:t>
      </w:r>
      <w:r w:rsidR="00346102" w:rsidRPr="004A43AD">
        <w:rPr>
          <w:rFonts w:asciiTheme="minorHAnsi" w:hAnsiTheme="minorHAnsi" w:cstheme="minorHAnsi"/>
          <w:lang w:val="fr-FR"/>
        </w:rPr>
        <w:t xml:space="preserve"> </w:t>
      </w:r>
      <w:r w:rsidR="00DD1AC1" w:rsidRPr="004A43AD">
        <w:rPr>
          <w:rFonts w:asciiTheme="minorHAnsi" w:hAnsiTheme="minorHAnsi" w:cstheme="minorHAnsi"/>
          <w:lang w:val="fr-FR"/>
        </w:rPr>
        <w:t>peut être résumée comme suit :</w:t>
      </w:r>
    </w:p>
    <w:p w14:paraId="2E05AEBC" w14:textId="2E473A23" w:rsidR="003B66A2" w:rsidRPr="00D1281F" w:rsidRDefault="003B66A2" w:rsidP="00B548CE">
      <w:pPr>
        <w:pStyle w:val="Paragraphedeliste"/>
        <w:numPr>
          <w:ilvl w:val="0"/>
          <w:numId w:val="43"/>
        </w:numPr>
        <w:rPr>
          <w:rFonts w:asciiTheme="minorHAnsi" w:hAnsiTheme="minorHAnsi" w:cstheme="minorHAnsi"/>
          <w:lang w:val="fr-FR"/>
        </w:rPr>
      </w:pPr>
      <w:r w:rsidRPr="00D1281F">
        <w:rPr>
          <w:rFonts w:asciiTheme="minorHAnsi" w:hAnsiTheme="minorHAnsi" w:cstheme="minorHAnsi"/>
          <w:lang w:val="fr-FR"/>
        </w:rPr>
        <w:t xml:space="preserve">Il est domicilié à Huy à l’adresse suivante, Rue </w:t>
      </w:r>
      <w:r w:rsidR="00E33171">
        <w:rPr>
          <w:rFonts w:asciiTheme="minorHAnsi" w:hAnsiTheme="minorHAnsi" w:cstheme="minorHAnsi"/>
          <w:lang w:val="fr-FR"/>
        </w:rPr>
        <w:t>……..</w:t>
      </w:r>
      <w:r w:rsidR="008E4443" w:rsidRPr="00D1281F">
        <w:rPr>
          <w:rFonts w:asciiTheme="minorHAnsi" w:hAnsiTheme="minorHAnsi" w:cstheme="minorHAnsi"/>
          <w:lang w:val="fr-FR"/>
        </w:rPr>
        <w:t xml:space="preserve">, avec son fils et sa compagne </w:t>
      </w:r>
      <w:r w:rsidR="00330352" w:rsidRPr="00D1281F">
        <w:rPr>
          <w:rFonts w:asciiTheme="minorHAnsi" w:hAnsiTheme="minorHAnsi" w:cstheme="minorHAnsi"/>
          <w:lang w:val="fr-FR"/>
        </w:rPr>
        <w:t> ;</w:t>
      </w:r>
    </w:p>
    <w:p w14:paraId="74F06464" w14:textId="257DA42B" w:rsidR="009B5148" w:rsidRPr="00D1281F" w:rsidRDefault="009B5148" w:rsidP="00B548CE">
      <w:pPr>
        <w:pStyle w:val="Paragraphedeliste"/>
        <w:numPr>
          <w:ilvl w:val="0"/>
          <w:numId w:val="43"/>
        </w:numPr>
        <w:rPr>
          <w:rFonts w:asciiTheme="minorHAnsi" w:hAnsiTheme="minorHAnsi" w:cstheme="minorHAnsi"/>
          <w:lang w:val="fr-FR"/>
        </w:rPr>
      </w:pPr>
      <w:r w:rsidRPr="00D1281F">
        <w:rPr>
          <w:rFonts w:asciiTheme="minorHAnsi" w:hAnsiTheme="minorHAnsi" w:cstheme="minorHAnsi"/>
          <w:lang w:val="fr-FR"/>
        </w:rPr>
        <w:t xml:space="preserve">Il </w:t>
      </w:r>
      <w:r w:rsidR="008E4443" w:rsidRPr="00D1281F">
        <w:rPr>
          <w:rFonts w:asciiTheme="minorHAnsi" w:hAnsiTheme="minorHAnsi" w:cstheme="minorHAnsi"/>
          <w:lang w:val="fr-FR"/>
        </w:rPr>
        <w:t>travaille depuis mars 2023, mais sa compagne aurait perdu son emploi, et la médiatrice n’obtient aucune information sur leur exacte situation sociale et  financière actuelle</w:t>
      </w:r>
      <w:r w:rsidRPr="00D1281F">
        <w:rPr>
          <w:rFonts w:asciiTheme="minorHAnsi" w:hAnsiTheme="minorHAnsi" w:cstheme="minorHAnsi"/>
          <w:lang w:val="fr-FR"/>
        </w:rPr>
        <w:t>;</w:t>
      </w:r>
    </w:p>
    <w:p w14:paraId="6719DC2E" w14:textId="775947E0" w:rsidR="009B5148" w:rsidRPr="00D1281F" w:rsidRDefault="009B5148" w:rsidP="00BF35B7">
      <w:pPr>
        <w:pStyle w:val="Paragraphedeliste"/>
        <w:numPr>
          <w:ilvl w:val="0"/>
          <w:numId w:val="43"/>
        </w:numPr>
        <w:rPr>
          <w:rFonts w:asciiTheme="minorHAnsi" w:hAnsiTheme="minorHAnsi" w:cstheme="minorHAnsi"/>
          <w:lang w:val="fr-FR"/>
        </w:rPr>
      </w:pPr>
      <w:r w:rsidRPr="00D1281F">
        <w:rPr>
          <w:rFonts w:asciiTheme="minorHAnsi" w:hAnsiTheme="minorHAnsi" w:cstheme="minorHAnsi"/>
          <w:lang w:val="fr-FR"/>
        </w:rPr>
        <w:t xml:space="preserve">Son passif </w:t>
      </w:r>
      <w:r w:rsidR="00566353" w:rsidRPr="00D1281F">
        <w:rPr>
          <w:rFonts w:asciiTheme="minorHAnsi" w:hAnsiTheme="minorHAnsi" w:cstheme="minorHAnsi"/>
          <w:lang w:val="fr-FR"/>
        </w:rPr>
        <w:t>total e</w:t>
      </w:r>
      <w:r w:rsidRPr="00D1281F">
        <w:rPr>
          <w:rFonts w:asciiTheme="minorHAnsi" w:hAnsiTheme="minorHAnsi" w:cstheme="minorHAnsi"/>
          <w:lang w:val="fr-FR"/>
        </w:rPr>
        <w:t xml:space="preserve">st de +- </w:t>
      </w:r>
      <w:r w:rsidR="008E4443" w:rsidRPr="00D1281F">
        <w:rPr>
          <w:rFonts w:asciiTheme="minorHAnsi" w:hAnsiTheme="minorHAnsi" w:cstheme="minorHAnsi"/>
          <w:lang w:val="fr-FR"/>
        </w:rPr>
        <w:t>43.000</w:t>
      </w:r>
      <w:r w:rsidRPr="00D1281F">
        <w:rPr>
          <w:rFonts w:asciiTheme="minorHAnsi" w:hAnsiTheme="minorHAnsi" w:cstheme="minorHAnsi"/>
          <w:lang w:val="fr-FR"/>
        </w:rPr>
        <w:t xml:space="preserve"> € ;</w:t>
      </w:r>
    </w:p>
    <w:p w14:paraId="19BF22D2" w14:textId="3D62631C" w:rsidR="00A62639" w:rsidRDefault="009B5148" w:rsidP="00DD1AC1">
      <w:pPr>
        <w:pStyle w:val="Paragraphedeliste"/>
        <w:numPr>
          <w:ilvl w:val="0"/>
          <w:numId w:val="43"/>
        </w:numPr>
        <w:rPr>
          <w:rFonts w:asciiTheme="minorHAnsi" w:hAnsiTheme="minorHAnsi" w:cstheme="minorHAnsi"/>
          <w:lang w:val="fr-FR"/>
        </w:rPr>
      </w:pPr>
      <w:r w:rsidRPr="004A43AD">
        <w:rPr>
          <w:rFonts w:asciiTheme="minorHAnsi" w:hAnsiTheme="minorHAnsi" w:cstheme="minorHAnsi"/>
          <w:lang w:val="fr-FR"/>
        </w:rPr>
        <w:lastRenderedPageBreak/>
        <w:t xml:space="preserve">Sa collaboration à la procédure laissant à désirer, </w:t>
      </w:r>
      <w:r w:rsidR="00A62639">
        <w:rPr>
          <w:rFonts w:asciiTheme="minorHAnsi" w:hAnsiTheme="minorHAnsi" w:cstheme="minorHAnsi"/>
          <w:lang w:val="fr-FR"/>
        </w:rPr>
        <w:t>car il ne donne plus suite aux demandes et questions du médiateur, depuis quelques mois ;</w:t>
      </w:r>
    </w:p>
    <w:p w14:paraId="0280EBCA" w14:textId="56BECAB7" w:rsidR="00A62639" w:rsidRDefault="00A62639" w:rsidP="00DD1AC1">
      <w:pPr>
        <w:pStyle w:val="Paragraphedeliste"/>
        <w:numPr>
          <w:ilvl w:val="0"/>
          <w:numId w:val="43"/>
        </w:numPr>
        <w:rPr>
          <w:rFonts w:asciiTheme="minorHAnsi" w:hAnsiTheme="minorHAnsi" w:cstheme="minorHAnsi"/>
          <w:lang w:val="fr-FR"/>
        </w:rPr>
      </w:pPr>
      <w:r>
        <w:rPr>
          <w:rFonts w:asciiTheme="minorHAnsi" w:hAnsiTheme="minorHAnsi" w:cstheme="minorHAnsi"/>
          <w:lang w:val="fr-FR"/>
        </w:rPr>
        <w:t>Il reste en défaut de payer la pension alimentaire à laquelle il est tenue, et un arriéré de parts contributives s’est créé ;</w:t>
      </w:r>
    </w:p>
    <w:p w14:paraId="35969910" w14:textId="77777777" w:rsidR="00950E98" w:rsidRDefault="00743DA2" w:rsidP="001671D2">
      <w:pPr>
        <w:pStyle w:val="Paragraphedeliste"/>
        <w:numPr>
          <w:ilvl w:val="0"/>
          <w:numId w:val="43"/>
        </w:numPr>
        <w:rPr>
          <w:rFonts w:asciiTheme="minorHAnsi" w:hAnsiTheme="minorHAnsi" w:cstheme="minorHAnsi"/>
          <w:lang w:val="fr-FR"/>
        </w:rPr>
      </w:pPr>
      <w:r w:rsidRPr="00950E98">
        <w:rPr>
          <w:rFonts w:asciiTheme="minorHAnsi" w:hAnsiTheme="minorHAnsi" w:cstheme="minorHAnsi"/>
          <w:lang w:val="fr-FR"/>
        </w:rPr>
        <w:t>Par son PV de carence, la médiatrice fait état de nombreuses nouvelles dettes</w:t>
      </w:r>
      <w:r w:rsidR="00950E98" w:rsidRPr="00950E98">
        <w:rPr>
          <w:rFonts w:asciiTheme="minorHAnsi" w:hAnsiTheme="minorHAnsi" w:cstheme="minorHAnsi"/>
          <w:lang w:val="fr-FR"/>
        </w:rPr>
        <w:t>, à savoir :</w:t>
      </w:r>
    </w:p>
    <w:p w14:paraId="1AEC8B79" w14:textId="2FF8A7E1" w:rsidR="00950E98" w:rsidRPr="00950E98" w:rsidRDefault="00950E98" w:rsidP="00950E98">
      <w:pPr>
        <w:ind w:left="2410"/>
        <w:rPr>
          <w:rFonts w:asciiTheme="minorHAnsi" w:hAnsiTheme="minorHAnsi" w:cstheme="minorHAnsi"/>
          <w:sz w:val="20"/>
          <w:szCs w:val="20"/>
          <w:lang w:val="fr-FR"/>
        </w:rPr>
      </w:pPr>
      <w:r w:rsidRPr="00950E98">
        <w:rPr>
          <w:lang w:val="fr-BE"/>
        </w:rPr>
        <w:t xml:space="preserve"> - </w:t>
      </w:r>
      <w:r w:rsidRPr="00950E98">
        <w:rPr>
          <w:rFonts w:asciiTheme="minorHAnsi" w:hAnsiTheme="minorHAnsi" w:cstheme="minorHAnsi"/>
          <w:sz w:val="20"/>
          <w:szCs w:val="20"/>
          <w:lang w:val="fr-BE"/>
        </w:rPr>
        <w:t xml:space="preserve">Madame </w:t>
      </w:r>
      <w:r w:rsidR="00E33171">
        <w:rPr>
          <w:rFonts w:asciiTheme="minorHAnsi" w:hAnsiTheme="minorHAnsi" w:cstheme="minorHAnsi"/>
          <w:sz w:val="20"/>
          <w:szCs w:val="20"/>
          <w:lang w:val="fr-BE"/>
        </w:rPr>
        <w:t xml:space="preserve">F </w:t>
      </w:r>
      <w:r w:rsidRPr="00950E98">
        <w:rPr>
          <w:rFonts w:asciiTheme="minorHAnsi" w:hAnsiTheme="minorHAnsi" w:cstheme="minorHAnsi"/>
          <w:sz w:val="20"/>
          <w:szCs w:val="20"/>
          <w:lang w:val="fr-BE"/>
        </w:rPr>
        <w:t xml:space="preserve"> ayant pour conseil Maître Pierre MACHIELS, bailleresse des intéressés : 2.434,20 € d’arriéré de loyers et charges ; </w:t>
      </w:r>
    </w:p>
    <w:p w14:paraId="077D1303" w14:textId="77777777" w:rsidR="00950E98" w:rsidRPr="00950E98" w:rsidRDefault="00950E98" w:rsidP="00950E98">
      <w:pPr>
        <w:ind w:left="2410"/>
        <w:rPr>
          <w:rFonts w:asciiTheme="minorHAnsi" w:hAnsiTheme="minorHAnsi" w:cstheme="minorHAnsi"/>
          <w:sz w:val="20"/>
          <w:szCs w:val="20"/>
          <w:lang w:val="fr-FR"/>
        </w:rPr>
      </w:pPr>
      <w:r w:rsidRPr="00950E98">
        <w:rPr>
          <w:rFonts w:asciiTheme="minorHAnsi" w:hAnsiTheme="minorHAnsi" w:cstheme="minorHAnsi"/>
          <w:sz w:val="20"/>
          <w:szCs w:val="20"/>
          <w:lang w:val="fr-BE"/>
        </w:rPr>
        <w:t xml:space="preserve">- Taxe communale – Ville de Huy : 84,66 € ; </w:t>
      </w:r>
    </w:p>
    <w:p w14:paraId="494F33C2" w14:textId="77777777" w:rsidR="00950E98" w:rsidRPr="00950E98" w:rsidRDefault="00950E98" w:rsidP="00950E98">
      <w:pPr>
        <w:ind w:left="2410"/>
        <w:rPr>
          <w:rFonts w:asciiTheme="minorHAnsi" w:hAnsiTheme="minorHAnsi" w:cstheme="minorHAnsi"/>
          <w:sz w:val="20"/>
          <w:szCs w:val="20"/>
          <w:lang w:val="fr-FR"/>
        </w:rPr>
      </w:pPr>
      <w:r w:rsidRPr="00950E98">
        <w:rPr>
          <w:rFonts w:asciiTheme="minorHAnsi" w:hAnsiTheme="minorHAnsi" w:cstheme="minorHAnsi"/>
          <w:sz w:val="20"/>
          <w:szCs w:val="20"/>
          <w:lang w:val="fr-BE"/>
        </w:rPr>
        <w:t xml:space="preserve">- </w:t>
      </w:r>
      <w:proofErr w:type="spellStart"/>
      <w:r w:rsidRPr="00950E98">
        <w:rPr>
          <w:rFonts w:asciiTheme="minorHAnsi" w:hAnsiTheme="minorHAnsi" w:cstheme="minorHAnsi"/>
          <w:sz w:val="20"/>
          <w:szCs w:val="20"/>
          <w:lang w:val="fr-BE"/>
        </w:rPr>
        <w:t>Solidaris</w:t>
      </w:r>
      <w:proofErr w:type="spellEnd"/>
      <w:r w:rsidRPr="00950E98">
        <w:rPr>
          <w:rFonts w:asciiTheme="minorHAnsi" w:hAnsiTheme="minorHAnsi" w:cstheme="minorHAnsi"/>
          <w:sz w:val="20"/>
          <w:szCs w:val="20"/>
          <w:lang w:val="fr-BE"/>
        </w:rPr>
        <w:t xml:space="preserve"> – Cotisation d’assurance complémentaire : 311,75 € ; </w:t>
      </w:r>
    </w:p>
    <w:p w14:paraId="495F6302" w14:textId="77777777" w:rsidR="00950E98" w:rsidRPr="00950E98" w:rsidRDefault="00950E98" w:rsidP="00950E98">
      <w:pPr>
        <w:ind w:left="2410"/>
        <w:rPr>
          <w:rFonts w:asciiTheme="minorHAnsi" w:hAnsiTheme="minorHAnsi" w:cstheme="minorHAnsi"/>
          <w:sz w:val="20"/>
          <w:szCs w:val="20"/>
          <w:lang w:val="fr-FR"/>
        </w:rPr>
      </w:pPr>
      <w:r w:rsidRPr="00950E98">
        <w:rPr>
          <w:rFonts w:asciiTheme="minorHAnsi" w:hAnsiTheme="minorHAnsi" w:cstheme="minorHAnsi"/>
          <w:sz w:val="20"/>
          <w:szCs w:val="20"/>
          <w:lang w:val="fr-BE"/>
        </w:rPr>
        <w:t xml:space="preserve">- CHRH : 184,50 € ; </w:t>
      </w:r>
    </w:p>
    <w:p w14:paraId="48638B85" w14:textId="77777777" w:rsidR="00950E98" w:rsidRPr="00950E98" w:rsidRDefault="00950E98" w:rsidP="00950E98">
      <w:pPr>
        <w:ind w:left="2410"/>
        <w:rPr>
          <w:rFonts w:asciiTheme="minorHAnsi" w:hAnsiTheme="minorHAnsi" w:cstheme="minorHAnsi"/>
          <w:sz w:val="20"/>
          <w:szCs w:val="20"/>
          <w:lang w:val="fr-FR"/>
        </w:rPr>
      </w:pPr>
      <w:r w:rsidRPr="00950E98">
        <w:rPr>
          <w:rFonts w:asciiTheme="minorHAnsi" w:hAnsiTheme="minorHAnsi" w:cstheme="minorHAnsi"/>
          <w:sz w:val="20"/>
          <w:szCs w:val="20"/>
          <w:lang w:val="fr-BE"/>
        </w:rPr>
        <w:t>- Ville de Huy – Taxe communale :140,74 € ;</w:t>
      </w:r>
    </w:p>
    <w:p w14:paraId="5B75A695" w14:textId="4B848CE7" w:rsidR="00950E98" w:rsidRPr="00950E98" w:rsidRDefault="00950E98" w:rsidP="00950E98">
      <w:pPr>
        <w:ind w:left="2410"/>
        <w:rPr>
          <w:rFonts w:asciiTheme="minorHAnsi" w:hAnsiTheme="minorHAnsi" w:cstheme="minorHAnsi"/>
          <w:sz w:val="20"/>
          <w:szCs w:val="20"/>
          <w:lang w:val="fr-FR"/>
        </w:rPr>
      </w:pPr>
      <w:r w:rsidRPr="00950E98">
        <w:rPr>
          <w:rFonts w:asciiTheme="minorHAnsi" w:hAnsiTheme="minorHAnsi" w:cstheme="minorHAnsi"/>
          <w:sz w:val="20"/>
          <w:szCs w:val="20"/>
          <w:lang w:val="fr-BE"/>
        </w:rPr>
        <w:t xml:space="preserve">- Ville de Huy – Immondice ; 71,09 € ; </w:t>
      </w:r>
    </w:p>
    <w:p w14:paraId="4FEB4DED" w14:textId="61ABD2A0" w:rsidR="00950E98" w:rsidRPr="00950E98" w:rsidRDefault="00950E98" w:rsidP="00950E98">
      <w:pPr>
        <w:ind w:left="2410"/>
        <w:rPr>
          <w:rFonts w:asciiTheme="minorHAnsi" w:hAnsiTheme="minorHAnsi" w:cstheme="minorHAnsi"/>
          <w:sz w:val="20"/>
          <w:szCs w:val="20"/>
          <w:lang w:val="fr-FR"/>
        </w:rPr>
      </w:pPr>
      <w:r w:rsidRPr="00950E98">
        <w:rPr>
          <w:rFonts w:asciiTheme="minorHAnsi" w:hAnsiTheme="minorHAnsi" w:cstheme="minorHAnsi"/>
          <w:sz w:val="20"/>
          <w:szCs w:val="20"/>
          <w:lang w:val="fr-BE"/>
        </w:rPr>
        <w:t xml:space="preserve">- Huissier de Justice </w:t>
      </w:r>
      <w:r w:rsidR="00E33171">
        <w:rPr>
          <w:rFonts w:asciiTheme="minorHAnsi" w:hAnsiTheme="minorHAnsi" w:cstheme="minorHAnsi"/>
          <w:sz w:val="20"/>
          <w:szCs w:val="20"/>
          <w:lang w:val="fr-BE"/>
        </w:rPr>
        <w:t>R</w:t>
      </w:r>
      <w:r w:rsidRPr="00950E98">
        <w:rPr>
          <w:rFonts w:asciiTheme="minorHAnsi" w:hAnsiTheme="minorHAnsi" w:cstheme="minorHAnsi"/>
          <w:sz w:val="20"/>
          <w:szCs w:val="20"/>
          <w:lang w:val="fr-BE"/>
        </w:rPr>
        <w:t xml:space="preserve"> : 96,51 €</w:t>
      </w:r>
    </w:p>
    <w:p w14:paraId="62C4D5D7" w14:textId="1C13C467" w:rsidR="00346102" w:rsidRPr="004A43AD" w:rsidRDefault="00A62639" w:rsidP="00DD1AC1">
      <w:pPr>
        <w:pStyle w:val="Paragraphedeliste"/>
        <w:numPr>
          <w:ilvl w:val="0"/>
          <w:numId w:val="43"/>
        </w:numPr>
        <w:rPr>
          <w:rFonts w:asciiTheme="minorHAnsi" w:hAnsiTheme="minorHAnsi" w:cstheme="minorHAnsi"/>
          <w:lang w:val="fr-FR"/>
        </w:rPr>
      </w:pPr>
      <w:r>
        <w:rPr>
          <w:rFonts w:asciiTheme="minorHAnsi" w:hAnsiTheme="minorHAnsi" w:cstheme="minorHAnsi"/>
          <w:lang w:val="fr-FR"/>
        </w:rPr>
        <w:t>Il s’agit de sa seconde procédure en RCD : la première ayant débuté en 2006 et s’étant terminée par ordonnance du 2/2/2016 (RG 073491 ; tribunal du travail de Liège, Division Liège).</w:t>
      </w:r>
    </w:p>
    <w:p w14:paraId="344C7DF6" w14:textId="0BB27850" w:rsidR="003F59B4" w:rsidRPr="004A43AD" w:rsidRDefault="003F59B4">
      <w:pPr>
        <w:ind w:left="1440"/>
        <w:rPr>
          <w:rFonts w:asciiTheme="minorHAnsi" w:hAnsiTheme="minorHAnsi" w:cstheme="minorHAnsi"/>
          <w:lang w:val="fr-FR"/>
        </w:rPr>
      </w:pPr>
    </w:p>
    <w:p w14:paraId="0FC09823" w14:textId="12122E50" w:rsidR="003F59B4" w:rsidRPr="004A43AD" w:rsidRDefault="0004466D">
      <w:pPr>
        <w:ind w:left="1440"/>
        <w:rPr>
          <w:rFonts w:asciiTheme="minorHAnsi" w:hAnsiTheme="minorHAnsi" w:cstheme="minorHAnsi"/>
          <w:lang w:val="fr-FR"/>
        </w:rPr>
      </w:pPr>
      <w:r>
        <w:rPr>
          <w:rFonts w:asciiTheme="minorHAnsi" w:hAnsiTheme="minorHAnsi" w:cstheme="minorHAnsi"/>
          <w:lang w:val="fr-FR"/>
        </w:rPr>
        <w:t>Monsieur</w:t>
      </w:r>
      <w:r w:rsidR="000F241C">
        <w:rPr>
          <w:rFonts w:asciiTheme="minorHAnsi" w:hAnsiTheme="minorHAnsi" w:cstheme="minorHAnsi"/>
          <w:lang w:val="fr-FR"/>
        </w:rPr>
        <w:t xml:space="preserve"> </w:t>
      </w:r>
      <w:r w:rsidR="002B0A3A">
        <w:rPr>
          <w:rFonts w:asciiTheme="minorHAnsi" w:hAnsiTheme="minorHAnsi" w:cstheme="minorHAnsi"/>
          <w:lang w:val="fr-FR"/>
        </w:rPr>
        <w:t>V</w:t>
      </w:r>
      <w:r w:rsidR="000F241C">
        <w:rPr>
          <w:rFonts w:asciiTheme="minorHAnsi" w:hAnsiTheme="minorHAnsi" w:cstheme="minorHAnsi"/>
          <w:lang w:val="fr-FR"/>
        </w:rPr>
        <w:t xml:space="preserve"> </w:t>
      </w:r>
      <w:r w:rsidR="003F59B4" w:rsidRPr="004A43AD">
        <w:rPr>
          <w:rFonts w:asciiTheme="minorHAnsi" w:hAnsiTheme="minorHAnsi" w:cstheme="minorHAnsi"/>
          <w:lang w:val="fr-FR"/>
        </w:rPr>
        <w:t>fait défaut</w:t>
      </w:r>
      <w:r w:rsidR="00A62639">
        <w:rPr>
          <w:rFonts w:asciiTheme="minorHAnsi" w:hAnsiTheme="minorHAnsi" w:cstheme="minorHAnsi"/>
          <w:lang w:val="fr-FR"/>
        </w:rPr>
        <w:t xml:space="preserve"> à l’audience du 8/12/2023</w:t>
      </w:r>
      <w:r w:rsidR="00B726EB" w:rsidRPr="004A43AD">
        <w:rPr>
          <w:rFonts w:asciiTheme="minorHAnsi" w:hAnsiTheme="minorHAnsi" w:cstheme="minorHAnsi"/>
          <w:lang w:val="fr-FR"/>
        </w:rPr>
        <w:t>.</w:t>
      </w:r>
      <w:r w:rsidR="003F59B4" w:rsidRPr="004A43AD">
        <w:rPr>
          <w:rFonts w:asciiTheme="minorHAnsi" w:hAnsiTheme="minorHAnsi" w:cstheme="minorHAnsi"/>
          <w:lang w:val="fr-FR"/>
        </w:rPr>
        <w:t xml:space="preserve"> </w:t>
      </w:r>
    </w:p>
    <w:p w14:paraId="6A992F82" w14:textId="77777777" w:rsidR="003F59B4" w:rsidRPr="004A43AD" w:rsidRDefault="003F59B4">
      <w:pPr>
        <w:ind w:left="1440"/>
        <w:rPr>
          <w:rFonts w:asciiTheme="minorHAnsi" w:hAnsiTheme="minorHAnsi" w:cstheme="minorHAnsi"/>
          <w:lang w:val="fr-FR"/>
        </w:rPr>
      </w:pPr>
    </w:p>
    <w:p w14:paraId="11C0824B" w14:textId="06D5D3D7" w:rsidR="009B1750" w:rsidRDefault="004519DD">
      <w:pPr>
        <w:ind w:left="1440"/>
        <w:rPr>
          <w:rFonts w:asciiTheme="minorHAnsi" w:hAnsiTheme="minorHAnsi" w:cstheme="minorHAnsi"/>
          <w:lang w:val="fr-FR"/>
        </w:rPr>
      </w:pPr>
      <w:r>
        <w:rPr>
          <w:rFonts w:asciiTheme="minorHAnsi" w:hAnsiTheme="minorHAnsi" w:cstheme="minorHAnsi"/>
          <w:lang w:val="fr-FR"/>
        </w:rPr>
        <w:t>Il a néanmoins contacté la médiatrice le lendemain de l’audience, avançant certaines justifications à son absence, et s’opposant à la révocation.</w:t>
      </w:r>
    </w:p>
    <w:p w14:paraId="542C8EAF" w14:textId="4C6AB686" w:rsidR="004519DD" w:rsidRDefault="004519DD">
      <w:pPr>
        <w:ind w:left="1440"/>
        <w:rPr>
          <w:rFonts w:asciiTheme="minorHAnsi" w:hAnsiTheme="minorHAnsi" w:cstheme="minorHAnsi"/>
          <w:lang w:val="fr-FR"/>
        </w:rPr>
      </w:pPr>
    </w:p>
    <w:p w14:paraId="34E9228C" w14:textId="25A4A125" w:rsidR="004519DD" w:rsidRDefault="004519DD">
      <w:pPr>
        <w:ind w:left="1440"/>
        <w:rPr>
          <w:rFonts w:asciiTheme="minorHAnsi" w:hAnsiTheme="minorHAnsi" w:cstheme="minorHAnsi"/>
          <w:lang w:val="fr-FR"/>
        </w:rPr>
      </w:pPr>
      <w:r>
        <w:rPr>
          <w:rFonts w:asciiTheme="minorHAnsi" w:hAnsiTheme="minorHAnsi" w:cstheme="minorHAnsi"/>
          <w:lang w:val="fr-FR"/>
        </w:rPr>
        <w:t>La médiatrice a déposé une requête en réouverture des débats, à laquelle il convient de donner suite.</w:t>
      </w:r>
    </w:p>
    <w:p w14:paraId="37C6C609" w14:textId="5FA80695" w:rsidR="004519DD" w:rsidRDefault="004519DD">
      <w:pPr>
        <w:ind w:left="1440"/>
        <w:rPr>
          <w:rFonts w:asciiTheme="minorHAnsi" w:hAnsiTheme="minorHAnsi" w:cstheme="minorHAnsi"/>
          <w:lang w:val="fr-FR"/>
        </w:rPr>
      </w:pPr>
    </w:p>
    <w:p w14:paraId="4C116EA0" w14:textId="6E68141E" w:rsidR="004519DD" w:rsidRDefault="004519DD">
      <w:pPr>
        <w:ind w:left="1440"/>
        <w:rPr>
          <w:rFonts w:asciiTheme="minorHAnsi" w:hAnsiTheme="minorHAnsi" w:cstheme="minorHAnsi"/>
          <w:lang w:val="fr-FR"/>
        </w:rPr>
      </w:pPr>
      <w:r w:rsidRPr="00C930AA">
        <w:rPr>
          <w:rFonts w:asciiTheme="minorHAnsi" w:hAnsiTheme="minorHAnsi" w:cstheme="minorHAnsi"/>
          <w:lang w:val="fr-FR"/>
        </w:rPr>
        <w:t>L</w:t>
      </w:r>
      <w:r w:rsidR="005C134F">
        <w:rPr>
          <w:rFonts w:asciiTheme="minorHAnsi" w:hAnsiTheme="minorHAnsi" w:cstheme="minorHAnsi"/>
          <w:lang w:val="fr-FR"/>
        </w:rPr>
        <w:t xml:space="preserve">es </w:t>
      </w:r>
      <w:r w:rsidRPr="00C930AA">
        <w:rPr>
          <w:rFonts w:asciiTheme="minorHAnsi" w:hAnsiTheme="minorHAnsi" w:cstheme="minorHAnsi"/>
          <w:lang w:val="fr-FR"/>
        </w:rPr>
        <w:t>article 77</w:t>
      </w:r>
      <w:r w:rsidR="005C134F">
        <w:rPr>
          <w:rFonts w:asciiTheme="minorHAnsi" w:hAnsiTheme="minorHAnsi" w:cstheme="minorHAnsi"/>
          <w:lang w:val="fr-FR"/>
        </w:rPr>
        <w:t>2</w:t>
      </w:r>
      <w:r w:rsidRPr="00C930AA">
        <w:rPr>
          <w:rFonts w:asciiTheme="minorHAnsi" w:hAnsiTheme="minorHAnsi" w:cstheme="minorHAnsi"/>
          <w:lang w:val="fr-FR"/>
        </w:rPr>
        <w:t xml:space="preserve"> </w:t>
      </w:r>
      <w:r w:rsidR="005C134F">
        <w:rPr>
          <w:rFonts w:asciiTheme="minorHAnsi" w:hAnsiTheme="minorHAnsi" w:cstheme="minorHAnsi"/>
          <w:lang w:val="fr-FR"/>
        </w:rPr>
        <w:t xml:space="preserve">et suivants </w:t>
      </w:r>
      <w:r w:rsidRPr="00C930AA">
        <w:rPr>
          <w:rFonts w:asciiTheme="minorHAnsi" w:hAnsiTheme="minorHAnsi" w:cstheme="minorHAnsi"/>
          <w:lang w:val="fr-FR"/>
        </w:rPr>
        <w:t>du Code judiciaire énonce</w:t>
      </w:r>
      <w:r w:rsidR="005C134F">
        <w:rPr>
          <w:rFonts w:asciiTheme="minorHAnsi" w:hAnsiTheme="minorHAnsi" w:cstheme="minorHAnsi"/>
          <w:lang w:val="fr-FR"/>
        </w:rPr>
        <w:t>nt</w:t>
      </w:r>
      <w:r w:rsidRPr="00C930AA">
        <w:rPr>
          <w:rFonts w:asciiTheme="minorHAnsi" w:hAnsiTheme="minorHAnsi" w:cstheme="minorHAnsi"/>
          <w:lang w:val="fr-FR"/>
        </w:rPr>
        <w:t xml:space="preserve"> que :</w:t>
      </w:r>
    </w:p>
    <w:p w14:paraId="7420DD84" w14:textId="23E1E87A" w:rsidR="004519DD" w:rsidRDefault="004519DD">
      <w:pPr>
        <w:ind w:left="1440"/>
        <w:rPr>
          <w:rFonts w:asciiTheme="minorHAnsi" w:hAnsiTheme="minorHAnsi" w:cstheme="minorHAnsi"/>
          <w:lang w:val="fr-FR"/>
        </w:rPr>
      </w:pPr>
    </w:p>
    <w:p w14:paraId="2CA045AC" w14:textId="2B09EB37" w:rsidR="004519DD" w:rsidRDefault="005C134F">
      <w:pPr>
        <w:ind w:left="1440"/>
        <w:rPr>
          <w:rFonts w:asciiTheme="minorHAnsi" w:hAnsiTheme="minorHAnsi" w:cstheme="minorHAnsi"/>
          <w:i/>
          <w:iCs/>
          <w:color w:val="000000"/>
          <w:sz w:val="22"/>
          <w:szCs w:val="22"/>
          <w:lang w:val="fr-BE"/>
        </w:rPr>
      </w:pPr>
      <w:bookmarkStart w:id="0" w:name="Art.772"/>
      <w:r w:rsidRPr="005C134F">
        <w:rPr>
          <w:rFonts w:asciiTheme="minorHAnsi" w:hAnsiTheme="minorHAnsi" w:cstheme="minorHAnsi"/>
          <w:i/>
          <w:iCs/>
          <w:sz w:val="22"/>
          <w:szCs w:val="22"/>
          <w:lang w:val="fr-BE"/>
        </w:rPr>
        <w:t>« </w:t>
      </w:r>
      <w:hyperlink r:id="rId15" w:anchor="Art.771" w:history="1">
        <w:r w:rsidR="004519DD" w:rsidRPr="005C134F">
          <w:rPr>
            <w:rStyle w:val="Lienhypertexte"/>
            <w:rFonts w:asciiTheme="minorHAnsi" w:hAnsiTheme="minorHAnsi" w:cstheme="minorHAnsi"/>
            <w:i/>
            <w:iCs/>
            <w:sz w:val="22"/>
            <w:szCs w:val="22"/>
            <w:lang w:val="fr-BE"/>
          </w:rPr>
          <w:t>Art.</w:t>
        </w:r>
      </w:hyperlink>
      <w:bookmarkEnd w:id="0"/>
      <w:r w:rsidR="004519DD" w:rsidRPr="005C134F">
        <w:rPr>
          <w:rFonts w:asciiTheme="minorHAnsi" w:hAnsiTheme="minorHAnsi" w:cstheme="minorHAnsi"/>
          <w:i/>
          <w:iCs/>
          <w:color w:val="000000"/>
          <w:sz w:val="22"/>
          <w:szCs w:val="22"/>
          <w:lang w:val="fr-BE"/>
        </w:rPr>
        <w:t> </w:t>
      </w:r>
      <w:hyperlink r:id="rId16" w:anchor="Art.773" w:history="1">
        <w:r w:rsidR="004519DD" w:rsidRPr="005C134F">
          <w:rPr>
            <w:rStyle w:val="Lienhypertexte"/>
            <w:rFonts w:asciiTheme="minorHAnsi" w:hAnsiTheme="minorHAnsi" w:cstheme="minorHAnsi"/>
            <w:i/>
            <w:iCs/>
            <w:sz w:val="22"/>
            <w:szCs w:val="22"/>
            <w:lang w:val="fr-BE"/>
          </w:rPr>
          <w:t>772</w:t>
        </w:r>
      </w:hyperlink>
      <w:r w:rsidR="004519DD" w:rsidRPr="005C134F">
        <w:rPr>
          <w:rFonts w:asciiTheme="minorHAnsi" w:hAnsiTheme="minorHAnsi" w:cstheme="minorHAnsi"/>
          <w:i/>
          <w:iCs/>
          <w:color w:val="000000"/>
          <w:sz w:val="22"/>
          <w:szCs w:val="22"/>
          <w:lang w:val="fr-BE"/>
        </w:rPr>
        <w:t>. Si durant le délibéré, une pièce ou un fait nouveau et capital sont découverts par une partie comparante, celle-ci peut, tant que le jugement n'a été prononcé, demander la réouverture des débats</w:t>
      </w:r>
      <w:r w:rsidRPr="005C134F">
        <w:rPr>
          <w:rFonts w:asciiTheme="minorHAnsi" w:hAnsiTheme="minorHAnsi" w:cstheme="minorHAnsi"/>
          <w:i/>
          <w:iCs/>
          <w:color w:val="000000"/>
          <w:sz w:val="22"/>
          <w:szCs w:val="22"/>
          <w:lang w:val="fr-BE"/>
        </w:rPr>
        <w:t> »</w:t>
      </w:r>
      <w:r w:rsidR="004519DD" w:rsidRPr="005C134F">
        <w:rPr>
          <w:rFonts w:asciiTheme="minorHAnsi" w:hAnsiTheme="minorHAnsi" w:cstheme="minorHAnsi"/>
          <w:i/>
          <w:iCs/>
          <w:color w:val="000000"/>
          <w:sz w:val="22"/>
          <w:szCs w:val="22"/>
          <w:lang w:val="fr-BE"/>
        </w:rPr>
        <w:t>.</w:t>
      </w:r>
      <w:r w:rsidR="004519DD" w:rsidRPr="005C134F">
        <w:rPr>
          <w:rFonts w:asciiTheme="minorHAnsi" w:hAnsiTheme="minorHAnsi" w:cstheme="minorHAnsi"/>
          <w:i/>
          <w:iCs/>
          <w:color w:val="000000"/>
          <w:sz w:val="22"/>
          <w:szCs w:val="22"/>
          <w:lang w:val="fr-BE"/>
        </w:rPr>
        <w:br/>
      </w:r>
      <w:r w:rsidR="004519DD" w:rsidRPr="005C134F">
        <w:rPr>
          <w:rFonts w:asciiTheme="minorHAnsi" w:hAnsiTheme="minorHAnsi" w:cstheme="minorHAnsi"/>
          <w:color w:val="000000"/>
          <w:sz w:val="22"/>
          <w:szCs w:val="22"/>
          <w:lang w:val="fr-BE"/>
        </w:rPr>
        <w:br/>
        <w:t>  </w:t>
      </w:r>
      <w:bookmarkStart w:id="1" w:name="Art.773"/>
      <w:r w:rsidRPr="005C134F">
        <w:rPr>
          <w:rFonts w:asciiTheme="minorHAnsi" w:hAnsiTheme="minorHAnsi" w:cstheme="minorHAnsi"/>
          <w:i/>
          <w:iCs/>
          <w:color w:val="000000"/>
          <w:sz w:val="22"/>
          <w:szCs w:val="22"/>
          <w:lang w:val="fr-BE"/>
        </w:rPr>
        <w:t>« </w:t>
      </w:r>
      <w:hyperlink r:id="rId17" w:anchor="Art.772" w:history="1">
        <w:r w:rsidR="004519DD" w:rsidRPr="005C134F">
          <w:rPr>
            <w:rStyle w:val="Lienhypertexte"/>
            <w:rFonts w:asciiTheme="minorHAnsi" w:hAnsiTheme="minorHAnsi" w:cstheme="minorHAnsi"/>
            <w:i/>
            <w:iCs/>
            <w:sz w:val="22"/>
            <w:szCs w:val="22"/>
            <w:lang w:val="fr-BE"/>
          </w:rPr>
          <w:t>Art.</w:t>
        </w:r>
      </w:hyperlink>
      <w:bookmarkEnd w:id="1"/>
      <w:r w:rsidR="004519DD" w:rsidRPr="005C134F">
        <w:rPr>
          <w:rFonts w:asciiTheme="minorHAnsi" w:hAnsiTheme="minorHAnsi" w:cstheme="minorHAnsi"/>
          <w:i/>
          <w:iCs/>
          <w:color w:val="000000"/>
          <w:sz w:val="22"/>
          <w:szCs w:val="22"/>
          <w:lang w:val="fr-BE"/>
        </w:rPr>
        <w:t> </w:t>
      </w:r>
      <w:hyperlink r:id="rId18" w:anchor="Art.774" w:history="1">
        <w:r w:rsidR="004519DD" w:rsidRPr="005C134F">
          <w:rPr>
            <w:rStyle w:val="Lienhypertexte"/>
            <w:rFonts w:asciiTheme="minorHAnsi" w:hAnsiTheme="minorHAnsi" w:cstheme="minorHAnsi"/>
            <w:i/>
            <w:iCs/>
            <w:sz w:val="22"/>
            <w:szCs w:val="22"/>
            <w:lang w:val="fr-BE"/>
          </w:rPr>
          <w:t>773</w:t>
        </w:r>
      </w:hyperlink>
      <w:r w:rsidR="004519DD" w:rsidRPr="005C134F">
        <w:rPr>
          <w:rFonts w:asciiTheme="minorHAnsi" w:hAnsiTheme="minorHAnsi" w:cstheme="minorHAnsi"/>
          <w:i/>
          <w:iCs/>
          <w:color w:val="000000"/>
          <w:sz w:val="22"/>
          <w:szCs w:val="22"/>
          <w:lang w:val="fr-BE"/>
        </w:rPr>
        <w:t>. La demande est formée entre les mains du juge, par une requête contenant, sans autres développements, l'indication précise de la pièce ou du fait nouveau; elle est signée par l'avocat de la partie ou, à son défaut, par celle-ci, déposée au greffe et communiquée selon les règles énumérées aux articles 742 à 744. Elle est notifiée par le greffier, sous pli judiciaire, aux autres parties qui ont comparu.</w:t>
      </w:r>
      <w:r w:rsidR="004519DD" w:rsidRPr="005C134F">
        <w:rPr>
          <w:rFonts w:asciiTheme="minorHAnsi" w:hAnsiTheme="minorHAnsi" w:cstheme="minorHAnsi"/>
          <w:i/>
          <w:iCs/>
          <w:color w:val="000000"/>
          <w:sz w:val="22"/>
          <w:szCs w:val="22"/>
          <w:lang w:val="fr-BE"/>
        </w:rPr>
        <w:br/>
        <w:t>  Celles-ci peuvent, dans les huit jours de la dénonciation, et dans les mêmes conditions, adresser au juge leurs observations.</w:t>
      </w:r>
      <w:r w:rsidR="004519DD" w:rsidRPr="005C134F">
        <w:rPr>
          <w:rFonts w:asciiTheme="minorHAnsi" w:hAnsiTheme="minorHAnsi" w:cstheme="minorHAnsi"/>
          <w:i/>
          <w:iCs/>
          <w:color w:val="000000"/>
          <w:sz w:val="22"/>
          <w:szCs w:val="22"/>
          <w:lang w:val="fr-BE"/>
        </w:rPr>
        <w:br/>
        <w:t>  Le juge statue sur pièces</w:t>
      </w:r>
      <w:r w:rsidRPr="005C134F">
        <w:rPr>
          <w:rFonts w:asciiTheme="minorHAnsi" w:hAnsiTheme="minorHAnsi" w:cstheme="minorHAnsi"/>
          <w:i/>
          <w:iCs/>
          <w:color w:val="000000"/>
          <w:sz w:val="22"/>
          <w:szCs w:val="22"/>
          <w:lang w:val="fr-BE"/>
        </w:rPr>
        <w:t> »</w:t>
      </w:r>
      <w:r w:rsidR="004519DD" w:rsidRPr="005C134F">
        <w:rPr>
          <w:rFonts w:asciiTheme="minorHAnsi" w:hAnsiTheme="minorHAnsi" w:cstheme="minorHAnsi"/>
          <w:i/>
          <w:iCs/>
          <w:color w:val="000000"/>
          <w:sz w:val="22"/>
          <w:szCs w:val="22"/>
          <w:lang w:val="fr-BE"/>
        </w:rPr>
        <w:t>.</w:t>
      </w:r>
      <w:r w:rsidR="004519DD" w:rsidRPr="005C134F">
        <w:rPr>
          <w:rFonts w:asciiTheme="minorHAnsi" w:hAnsiTheme="minorHAnsi" w:cstheme="minorHAnsi"/>
          <w:i/>
          <w:iCs/>
          <w:color w:val="000000"/>
          <w:sz w:val="22"/>
          <w:szCs w:val="22"/>
          <w:lang w:val="fr-BE"/>
        </w:rPr>
        <w:br/>
      </w:r>
      <w:r w:rsidR="004519DD" w:rsidRPr="005C134F">
        <w:rPr>
          <w:rFonts w:asciiTheme="minorHAnsi" w:hAnsiTheme="minorHAnsi" w:cstheme="minorHAnsi"/>
          <w:color w:val="000000"/>
          <w:sz w:val="22"/>
          <w:szCs w:val="22"/>
          <w:lang w:val="fr-BE"/>
        </w:rPr>
        <w:br/>
        <w:t>  </w:t>
      </w:r>
      <w:bookmarkStart w:id="2" w:name="Art.774"/>
      <w:r>
        <w:rPr>
          <w:rFonts w:asciiTheme="minorHAnsi" w:hAnsiTheme="minorHAnsi" w:cstheme="minorHAnsi"/>
          <w:color w:val="000000"/>
          <w:sz w:val="22"/>
          <w:szCs w:val="22"/>
          <w:lang w:val="fr-BE"/>
        </w:rPr>
        <w:t>« </w:t>
      </w:r>
      <w:hyperlink r:id="rId19" w:anchor="Art.773" w:history="1">
        <w:r w:rsidR="004519DD" w:rsidRPr="005C134F">
          <w:rPr>
            <w:rStyle w:val="Lienhypertexte"/>
            <w:rFonts w:asciiTheme="minorHAnsi" w:hAnsiTheme="minorHAnsi" w:cstheme="minorHAnsi"/>
            <w:i/>
            <w:iCs/>
            <w:sz w:val="22"/>
            <w:szCs w:val="22"/>
            <w:lang w:val="fr-BE"/>
          </w:rPr>
          <w:t>Art.</w:t>
        </w:r>
      </w:hyperlink>
      <w:bookmarkEnd w:id="2"/>
      <w:r w:rsidR="004519DD" w:rsidRPr="005C134F">
        <w:rPr>
          <w:rFonts w:asciiTheme="minorHAnsi" w:hAnsiTheme="minorHAnsi" w:cstheme="minorHAnsi"/>
          <w:i/>
          <w:iCs/>
          <w:color w:val="000000"/>
          <w:sz w:val="22"/>
          <w:szCs w:val="22"/>
          <w:lang w:val="fr-BE"/>
        </w:rPr>
        <w:t> </w:t>
      </w:r>
      <w:hyperlink r:id="rId20" w:anchor="Art.775" w:history="1">
        <w:r w:rsidR="004519DD" w:rsidRPr="005C134F">
          <w:rPr>
            <w:rStyle w:val="Lienhypertexte"/>
            <w:rFonts w:asciiTheme="minorHAnsi" w:hAnsiTheme="minorHAnsi" w:cstheme="minorHAnsi"/>
            <w:i/>
            <w:iCs/>
            <w:sz w:val="22"/>
            <w:szCs w:val="22"/>
            <w:lang w:val="fr-BE"/>
          </w:rPr>
          <w:t>774</w:t>
        </w:r>
      </w:hyperlink>
      <w:r w:rsidR="004519DD" w:rsidRPr="005C134F">
        <w:rPr>
          <w:rFonts w:asciiTheme="minorHAnsi" w:hAnsiTheme="minorHAnsi" w:cstheme="minorHAnsi"/>
          <w:i/>
          <w:iCs/>
          <w:color w:val="000000"/>
          <w:sz w:val="22"/>
          <w:szCs w:val="22"/>
          <w:lang w:val="fr-BE"/>
        </w:rPr>
        <w:t>. Le juge peut ordonner d'office la réouverture des débats.</w:t>
      </w:r>
      <w:r w:rsidR="004519DD" w:rsidRPr="005C134F">
        <w:rPr>
          <w:rFonts w:asciiTheme="minorHAnsi" w:hAnsiTheme="minorHAnsi" w:cstheme="minorHAnsi"/>
          <w:i/>
          <w:iCs/>
          <w:color w:val="000000"/>
          <w:sz w:val="22"/>
          <w:szCs w:val="22"/>
          <w:lang w:val="fr-BE"/>
        </w:rPr>
        <w:br/>
        <w:t>  Il doit l'ordonner avant de rejeter la demande en tout ou en partie sur une exception que les parties n'avaient pas invoquée devant lui</w:t>
      </w:r>
      <w:r>
        <w:rPr>
          <w:rFonts w:asciiTheme="minorHAnsi" w:hAnsiTheme="minorHAnsi" w:cstheme="minorHAnsi"/>
          <w:i/>
          <w:iCs/>
          <w:color w:val="000000"/>
          <w:sz w:val="22"/>
          <w:szCs w:val="22"/>
          <w:lang w:val="fr-BE"/>
        </w:rPr>
        <w:t> »</w:t>
      </w:r>
      <w:r w:rsidR="004519DD" w:rsidRPr="005C134F">
        <w:rPr>
          <w:rFonts w:asciiTheme="minorHAnsi" w:hAnsiTheme="minorHAnsi" w:cstheme="minorHAnsi"/>
          <w:i/>
          <w:iCs/>
          <w:color w:val="000000"/>
          <w:sz w:val="22"/>
          <w:szCs w:val="22"/>
          <w:lang w:val="fr-BE"/>
        </w:rPr>
        <w:t>.</w:t>
      </w:r>
      <w:r w:rsidR="004519DD" w:rsidRPr="005C134F">
        <w:rPr>
          <w:rFonts w:asciiTheme="minorHAnsi" w:hAnsiTheme="minorHAnsi" w:cstheme="minorHAnsi"/>
          <w:i/>
          <w:iCs/>
          <w:color w:val="000000"/>
          <w:sz w:val="22"/>
          <w:szCs w:val="22"/>
          <w:lang w:val="fr-BE"/>
        </w:rPr>
        <w:br/>
      </w:r>
      <w:r w:rsidR="004519DD" w:rsidRPr="005C134F">
        <w:rPr>
          <w:rFonts w:asciiTheme="minorHAnsi" w:hAnsiTheme="minorHAnsi" w:cstheme="minorHAnsi"/>
          <w:color w:val="000000"/>
          <w:sz w:val="22"/>
          <w:szCs w:val="22"/>
          <w:lang w:val="fr-BE"/>
        </w:rPr>
        <w:br/>
      </w:r>
      <w:r w:rsidR="004519DD" w:rsidRPr="005C134F">
        <w:rPr>
          <w:rFonts w:asciiTheme="minorHAnsi" w:hAnsiTheme="minorHAnsi" w:cstheme="minorHAnsi"/>
          <w:i/>
          <w:iCs/>
          <w:color w:val="000000"/>
          <w:sz w:val="22"/>
          <w:szCs w:val="22"/>
          <w:lang w:val="fr-BE"/>
        </w:rPr>
        <w:t>  </w:t>
      </w:r>
      <w:bookmarkStart w:id="3" w:name="Art.775"/>
      <w:r w:rsidRPr="005C134F">
        <w:rPr>
          <w:rFonts w:asciiTheme="minorHAnsi" w:hAnsiTheme="minorHAnsi" w:cstheme="minorHAnsi"/>
          <w:i/>
          <w:iCs/>
          <w:color w:val="000000"/>
          <w:sz w:val="22"/>
          <w:szCs w:val="22"/>
          <w:lang w:val="fr-BE"/>
        </w:rPr>
        <w:t>« </w:t>
      </w:r>
      <w:hyperlink r:id="rId21" w:anchor="Art.774" w:history="1">
        <w:r w:rsidR="004519DD" w:rsidRPr="005C134F">
          <w:rPr>
            <w:rStyle w:val="Lienhypertexte"/>
            <w:rFonts w:asciiTheme="minorHAnsi" w:hAnsiTheme="minorHAnsi" w:cstheme="minorHAnsi"/>
            <w:i/>
            <w:iCs/>
            <w:sz w:val="22"/>
            <w:szCs w:val="22"/>
            <w:lang w:val="fr-BE"/>
          </w:rPr>
          <w:t>Art.</w:t>
        </w:r>
      </w:hyperlink>
      <w:bookmarkEnd w:id="3"/>
      <w:r w:rsidR="004519DD" w:rsidRPr="005C134F">
        <w:rPr>
          <w:rFonts w:asciiTheme="minorHAnsi" w:hAnsiTheme="minorHAnsi" w:cstheme="minorHAnsi"/>
          <w:i/>
          <w:iCs/>
          <w:color w:val="000000"/>
          <w:sz w:val="22"/>
          <w:szCs w:val="22"/>
          <w:lang w:val="fr-BE"/>
        </w:rPr>
        <w:t> </w:t>
      </w:r>
      <w:hyperlink r:id="rId22" w:anchor="Art.776" w:history="1">
        <w:r w:rsidR="004519DD" w:rsidRPr="005C134F">
          <w:rPr>
            <w:rStyle w:val="Lienhypertexte"/>
            <w:rFonts w:asciiTheme="minorHAnsi" w:hAnsiTheme="minorHAnsi" w:cstheme="minorHAnsi"/>
            <w:i/>
            <w:iCs/>
            <w:sz w:val="22"/>
            <w:szCs w:val="22"/>
            <w:lang w:val="fr-BE"/>
          </w:rPr>
          <w:t>775</w:t>
        </w:r>
      </w:hyperlink>
      <w:r w:rsidR="004519DD" w:rsidRPr="005C134F">
        <w:rPr>
          <w:rFonts w:asciiTheme="minorHAnsi" w:hAnsiTheme="minorHAnsi" w:cstheme="minorHAnsi"/>
          <w:i/>
          <w:iCs/>
          <w:color w:val="000000"/>
          <w:sz w:val="22"/>
          <w:szCs w:val="22"/>
          <w:lang w:val="fr-BE"/>
        </w:rPr>
        <w:t>. Si la réouverture des débats est ordonnée, le juge invite les parties à s'échanger et à lui remettre, dans les délais qu'il fixe et sous peine d'être écartées d'office des débats, leurs conclusions</w:t>
      </w:r>
      <w:r w:rsidR="006D6C4F" w:rsidRPr="005C134F">
        <w:rPr>
          <w:rFonts w:asciiTheme="minorHAnsi" w:hAnsiTheme="minorHAnsi" w:cstheme="minorHAnsi"/>
          <w:i/>
          <w:iCs/>
          <w:color w:val="000000"/>
          <w:sz w:val="22"/>
          <w:szCs w:val="22"/>
          <w:lang w:val="fr-BE"/>
        </w:rPr>
        <w:t xml:space="preserve"> </w:t>
      </w:r>
      <w:r w:rsidR="004519DD" w:rsidRPr="005C134F">
        <w:rPr>
          <w:rFonts w:asciiTheme="minorHAnsi" w:hAnsiTheme="minorHAnsi" w:cstheme="minorHAnsi"/>
          <w:i/>
          <w:iCs/>
          <w:color w:val="000000"/>
          <w:sz w:val="22"/>
          <w:szCs w:val="22"/>
          <w:lang w:val="fr-BE"/>
        </w:rPr>
        <w:t>sur le moyen ou la défense justifiant celle-ci. Le cas échéant, il fixe le jour et l'heure où les parties seront entendues sur l'objet qu'il détermine.</w:t>
      </w:r>
      <w:r w:rsidR="004519DD" w:rsidRPr="005C134F">
        <w:rPr>
          <w:rFonts w:asciiTheme="minorHAnsi" w:hAnsiTheme="minorHAnsi" w:cstheme="minorHAnsi"/>
          <w:i/>
          <w:iCs/>
          <w:color w:val="000000"/>
          <w:sz w:val="22"/>
          <w:szCs w:val="22"/>
          <w:lang w:val="fr-BE"/>
        </w:rPr>
        <w:br/>
      </w:r>
      <w:r w:rsidR="004519DD" w:rsidRPr="005C134F">
        <w:rPr>
          <w:rFonts w:asciiTheme="minorHAnsi" w:hAnsiTheme="minorHAnsi" w:cstheme="minorHAnsi"/>
          <w:i/>
          <w:iCs/>
          <w:color w:val="000000"/>
          <w:sz w:val="22"/>
          <w:szCs w:val="22"/>
          <w:lang w:val="fr-BE"/>
        </w:rPr>
        <w:lastRenderedPageBreak/>
        <w:t>  Les parties sont averties par pli judiciaire et le, cas échéant, leurs avocats par pli simple.</w:t>
      </w:r>
      <w:r w:rsidR="004519DD" w:rsidRPr="005C134F">
        <w:rPr>
          <w:rFonts w:asciiTheme="minorHAnsi" w:hAnsiTheme="minorHAnsi" w:cstheme="minorHAnsi"/>
          <w:i/>
          <w:iCs/>
          <w:color w:val="000000"/>
          <w:sz w:val="22"/>
          <w:szCs w:val="22"/>
          <w:lang w:val="fr-BE"/>
        </w:rPr>
        <w:br/>
        <w:t>  La décision rendue après réouverture des débats est en tout état de cause contradictoire si la décision de réouverture est elle-même contradictoire</w:t>
      </w:r>
      <w:r w:rsidRPr="005C134F">
        <w:rPr>
          <w:rFonts w:asciiTheme="minorHAnsi" w:hAnsiTheme="minorHAnsi" w:cstheme="minorHAnsi"/>
          <w:i/>
          <w:iCs/>
          <w:color w:val="000000"/>
          <w:sz w:val="22"/>
          <w:szCs w:val="22"/>
          <w:lang w:val="fr-BE"/>
        </w:rPr>
        <w:t> »</w:t>
      </w:r>
      <w:r w:rsidR="004519DD" w:rsidRPr="005C134F">
        <w:rPr>
          <w:rFonts w:asciiTheme="minorHAnsi" w:hAnsiTheme="minorHAnsi" w:cstheme="minorHAnsi"/>
          <w:i/>
          <w:iCs/>
          <w:color w:val="000000"/>
          <w:sz w:val="22"/>
          <w:szCs w:val="22"/>
          <w:lang w:val="fr-BE"/>
        </w:rPr>
        <w:t>.</w:t>
      </w:r>
    </w:p>
    <w:p w14:paraId="0F8EF9AC" w14:textId="77777777" w:rsidR="005C134F" w:rsidRDefault="005C134F">
      <w:pPr>
        <w:ind w:left="1440"/>
        <w:rPr>
          <w:rFonts w:asciiTheme="minorHAnsi" w:hAnsiTheme="minorHAnsi" w:cstheme="minorHAnsi"/>
          <w:sz w:val="22"/>
          <w:szCs w:val="22"/>
          <w:lang w:val="fr-FR"/>
        </w:rPr>
      </w:pPr>
    </w:p>
    <w:p w14:paraId="3B99B522" w14:textId="6197C100" w:rsidR="005C134F" w:rsidRPr="00254310" w:rsidRDefault="00EC4DFB">
      <w:pPr>
        <w:ind w:left="1440"/>
        <w:rPr>
          <w:rFonts w:asciiTheme="minorHAnsi" w:hAnsiTheme="minorHAnsi" w:cstheme="minorHAnsi"/>
          <w:lang w:val="fr-FR"/>
        </w:rPr>
      </w:pPr>
      <w:r w:rsidRPr="00254310">
        <w:rPr>
          <w:rFonts w:asciiTheme="minorHAnsi" w:hAnsiTheme="minorHAnsi" w:cstheme="minorHAnsi"/>
          <w:lang w:val="fr-FR"/>
        </w:rPr>
        <w:t xml:space="preserve">La médiatrice </w:t>
      </w:r>
      <w:r w:rsidR="00250528" w:rsidRPr="00254310">
        <w:rPr>
          <w:rFonts w:asciiTheme="minorHAnsi" w:hAnsiTheme="minorHAnsi" w:cstheme="minorHAnsi"/>
          <w:lang w:val="fr-FR"/>
        </w:rPr>
        <w:t>peut être considérée comme étant partie comparante</w:t>
      </w:r>
      <w:r w:rsidRPr="00254310">
        <w:rPr>
          <w:rFonts w:asciiTheme="minorHAnsi" w:hAnsiTheme="minorHAnsi" w:cstheme="minorHAnsi"/>
          <w:lang w:val="fr-FR"/>
        </w:rPr>
        <w:t>, au sens de l’article</w:t>
      </w:r>
      <w:r w:rsidR="00250528" w:rsidRPr="00254310">
        <w:rPr>
          <w:rFonts w:asciiTheme="minorHAnsi" w:hAnsiTheme="minorHAnsi" w:cstheme="minorHAnsi"/>
          <w:lang w:val="fr-FR"/>
        </w:rPr>
        <w:t xml:space="preserve"> 772 précité.</w:t>
      </w:r>
    </w:p>
    <w:p w14:paraId="0032C1F6" w14:textId="77777777" w:rsidR="00250528" w:rsidRPr="00254310" w:rsidRDefault="00250528">
      <w:pPr>
        <w:ind w:left="1440"/>
        <w:rPr>
          <w:rFonts w:asciiTheme="minorHAnsi" w:hAnsiTheme="minorHAnsi" w:cstheme="minorHAnsi"/>
          <w:lang w:val="fr-FR"/>
        </w:rPr>
      </w:pPr>
    </w:p>
    <w:p w14:paraId="77C81EEC" w14:textId="28110B98" w:rsidR="00250528" w:rsidRDefault="00250528">
      <w:pPr>
        <w:ind w:left="1440"/>
        <w:rPr>
          <w:rFonts w:asciiTheme="minorHAnsi" w:hAnsiTheme="minorHAnsi" w:cstheme="minorHAnsi"/>
          <w:lang w:val="fr-FR"/>
        </w:rPr>
      </w:pPr>
      <w:r w:rsidRPr="00254310">
        <w:rPr>
          <w:rFonts w:asciiTheme="minorHAnsi" w:hAnsiTheme="minorHAnsi" w:cstheme="minorHAnsi"/>
          <w:lang w:val="fr-FR"/>
        </w:rPr>
        <w:t xml:space="preserve">L’autre partie comparante, Madame M, n’a pas </w:t>
      </w:r>
      <w:r w:rsidR="009B4347" w:rsidRPr="00254310">
        <w:rPr>
          <w:rFonts w:asciiTheme="minorHAnsi" w:hAnsiTheme="minorHAnsi" w:cstheme="minorHAnsi"/>
          <w:lang w:val="fr-FR"/>
        </w:rPr>
        <w:t xml:space="preserve">donné suite </w:t>
      </w:r>
      <w:r w:rsidR="00086C51" w:rsidRPr="00254310">
        <w:rPr>
          <w:rFonts w:asciiTheme="minorHAnsi" w:hAnsiTheme="minorHAnsi" w:cstheme="minorHAnsi"/>
          <w:lang w:val="fr-FR"/>
        </w:rPr>
        <w:t xml:space="preserve">à la requête en réouverture des débats, lui notifiée le 19/12/2023 (elle a </w:t>
      </w:r>
      <w:r w:rsidR="00254310" w:rsidRPr="00254310">
        <w:rPr>
          <w:rFonts w:asciiTheme="minorHAnsi" w:hAnsiTheme="minorHAnsi" w:cstheme="minorHAnsi"/>
          <w:lang w:val="fr-FR"/>
        </w:rPr>
        <w:t>accusé réception du pli judiciaire le 20/12/2023).</w:t>
      </w:r>
    </w:p>
    <w:p w14:paraId="5658EC8D" w14:textId="77777777" w:rsidR="00223080" w:rsidRDefault="00223080">
      <w:pPr>
        <w:ind w:left="1440"/>
        <w:rPr>
          <w:rFonts w:asciiTheme="minorHAnsi" w:hAnsiTheme="minorHAnsi" w:cstheme="minorHAnsi"/>
          <w:lang w:val="fr-FR"/>
        </w:rPr>
      </w:pPr>
    </w:p>
    <w:p w14:paraId="3A7FD5D2" w14:textId="0B758DCF" w:rsidR="004E6595" w:rsidRDefault="00223080">
      <w:pPr>
        <w:ind w:left="1440"/>
        <w:rPr>
          <w:rFonts w:asciiTheme="minorHAnsi" w:hAnsiTheme="minorHAnsi" w:cstheme="minorHAnsi"/>
          <w:lang w:val="fr-FR"/>
        </w:rPr>
      </w:pPr>
      <w:r>
        <w:rPr>
          <w:rFonts w:asciiTheme="minorHAnsi" w:hAnsiTheme="minorHAnsi" w:cstheme="minorHAnsi"/>
          <w:lang w:val="fr-FR"/>
        </w:rPr>
        <w:t>La médiatrice joint à sa requête un e-mail de Monsieur</w:t>
      </w:r>
      <w:r w:rsidR="000F241C">
        <w:rPr>
          <w:rFonts w:asciiTheme="minorHAnsi" w:hAnsiTheme="minorHAnsi" w:cstheme="minorHAnsi"/>
          <w:lang w:val="fr-FR"/>
        </w:rPr>
        <w:t xml:space="preserve"> </w:t>
      </w:r>
      <w:r w:rsidR="002B0A3A">
        <w:rPr>
          <w:rFonts w:asciiTheme="minorHAnsi" w:hAnsiTheme="minorHAnsi" w:cstheme="minorHAnsi"/>
          <w:lang w:val="fr-FR"/>
        </w:rPr>
        <w:t>V</w:t>
      </w:r>
      <w:r>
        <w:rPr>
          <w:rFonts w:asciiTheme="minorHAnsi" w:hAnsiTheme="minorHAnsi" w:cstheme="minorHAnsi"/>
          <w:lang w:val="fr-FR"/>
        </w:rPr>
        <w:t>d</w:t>
      </w:r>
      <w:r w:rsidR="000F241C">
        <w:rPr>
          <w:rFonts w:asciiTheme="minorHAnsi" w:hAnsiTheme="minorHAnsi" w:cstheme="minorHAnsi"/>
          <w:lang w:val="fr-FR"/>
        </w:rPr>
        <w:t xml:space="preserve"> </w:t>
      </w:r>
      <w:proofErr w:type="spellStart"/>
      <w:r>
        <w:rPr>
          <w:rFonts w:asciiTheme="minorHAnsi" w:hAnsiTheme="minorHAnsi" w:cstheme="minorHAnsi"/>
          <w:lang w:val="fr-FR"/>
        </w:rPr>
        <w:t>até</w:t>
      </w:r>
      <w:proofErr w:type="spellEnd"/>
      <w:r>
        <w:rPr>
          <w:rFonts w:asciiTheme="minorHAnsi" w:hAnsiTheme="minorHAnsi" w:cstheme="minorHAnsi"/>
          <w:lang w:val="fr-FR"/>
        </w:rPr>
        <w:t xml:space="preserve"> du </w:t>
      </w:r>
      <w:r w:rsidR="004E6595">
        <w:rPr>
          <w:rFonts w:asciiTheme="minorHAnsi" w:hAnsiTheme="minorHAnsi" w:cstheme="minorHAnsi"/>
          <w:lang w:val="fr-FR"/>
        </w:rPr>
        <w:t>samedi 9</w:t>
      </w:r>
      <w:r>
        <w:rPr>
          <w:rFonts w:asciiTheme="minorHAnsi" w:hAnsiTheme="minorHAnsi" w:cstheme="minorHAnsi"/>
          <w:lang w:val="fr-FR"/>
        </w:rPr>
        <w:t xml:space="preserve">/12/2023 </w:t>
      </w:r>
      <w:r w:rsidR="004E6595">
        <w:rPr>
          <w:rFonts w:asciiTheme="minorHAnsi" w:hAnsiTheme="minorHAnsi" w:cstheme="minorHAnsi"/>
          <w:lang w:val="fr-FR"/>
        </w:rPr>
        <w:t>, libellé comme suit :</w:t>
      </w:r>
    </w:p>
    <w:p w14:paraId="5F23F764" w14:textId="39676931" w:rsidR="00223080" w:rsidRDefault="004E6595">
      <w:pPr>
        <w:ind w:left="1440"/>
        <w:rPr>
          <w:i/>
          <w:iCs/>
          <w:lang w:val="fr-BE"/>
        </w:rPr>
      </w:pPr>
      <w:r w:rsidRPr="004E6595">
        <w:rPr>
          <w:rFonts w:asciiTheme="minorHAnsi" w:hAnsiTheme="minorHAnsi" w:cstheme="minorHAnsi"/>
          <w:i/>
          <w:iCs/>
          <w:lang w:val="fr-FR"/>
        </w:rPr>
        <w:t>« </w:t>
      </w:r>
      <w:r w:rsidR="00223080" w:rsidRPr="004E6595">
        <w:rPr>
          <w:i/>
          <w:iCs/>
          <w:lang w:val="fr-BE"/>
        </w:rPr>
        <w:t xml:space="preserve">bonjour maitre </w:t>
      </w:r>
      <w:proofErr w:type="spellStart"/>
      <w:r w:rsidR="00223080" w:rsidRPr="004E6595">
        <w:rPr>
          <w:i/>
          <w:iCs/>
          <w:lang w:val="fr-BE"/>
        </w:rPr>
        <w:t>dejaive</w:t>
      </w:r>
      <w:proofErr w:type="spellEnd"/>
      <w:r w:rsidR="00223080" w:rsidRPr="004E6595">
        <w:rPr>
          <w:i/>
          <w:iCs/>
          <w:lang w:val="fr-BE"/>
        </w:rPr>
        <w:t xml:space="preserve"> vous m </w:t>
      </w:r>
      <w:proofErr w:type="spellStart"/>
      <w:r w:rsidR="00223080" w:rsidRPr="004E6595">
        <w:rPr>
          <w:i/>
          <w:iCs/>
          <w:lang w:val="fr-BE"/>
        </w:rPr>
        <w:t>avre</w:t>
      </w:r>
      <w:proofErr w:type="spellEnd"/>
      <w:r w:rsidR="00223080" w:rsidRPr="004E6595">
        <w:rPr>
          <w:i/>
          <w:iCs/>
          <w:lang w:val="fr-BE"/>
        </w:rPr>
        <w:t xml:space="preserve"> dit la </w:t>
      </w:r>
      <w:proofErr w:type="spellStart"/>
      <w:r w:rsidR="00223080" w:rsidRPr="004E6595">
        <w:rPr>
          <w:i/>
          <w:iCs/>
          <w:lang w:val="fr-BE"/>
        </w:rPr>
        <w:t>semain</w:t>
      </w:r>
      <w:proofErr w:type="spellEnd"/>
      <w:r w:rsidR="00223080" w:rsidRPr="004E6595">
        <w:rPr>
          <w:i/>
          <w:iCs/>
          <w:lang w:val="fr-BE"/>
        </w:rPr>
        <w:t xml:space="preserve"> passe que le ma</w:t>
      </w:r>
      <w:r w:rsidR="001A7F65">
        <w:rPr>
          <w:i/>
          <w:iCs/>
          <w:lang w:val="fr-BE"/>
        </w:rPr>
        <w:t>il</w:t>
      </w:r>
      <w:r w:rsidR="00223080" w:rsidRPr="004E6595">
        <w:rPr>
          <w:i/>
          <w:iCs/>
          <w:lang w:val="fr-BE"/>
        </w:rPr>
        <w:t xml:space="preserve"> ne me </w:t>
      </w:r>
      <w:proofErr w:type="spellStart"/>
      <w:r w:rsidR="00223080" w:rsidRPr="004E6595">
        <w:rPr>
          <w:i/>
          <w:iCs/>
          <w:lang w:val="fr-BE"/>
        </w:rPr>
        <w:t>cocernest</w:t>
      </w:r>
      <w:proofErr w:type="spellEnd"/>
      <w:r w:rsidR="00223080" w:rsidRPr="004E6595">
        <w:rPr>
          <w:i/>
          <w:iCs/>
          <w:lang w:val="fr-BE"/>
        </w:rPr>
        <w:t xml:space="preserve"> pas donc je savais pas devais venir aux tribunal </w:t>
      </w:r>
      <w:proofErr w:type="spellStart"/>
      <w:r w:rsidR="00223080" w:rsidRPr="004E6595">
        <w:rPr>
          <w:i/>
          <w:iCs/>
          <w:lang w:val="fr-BE"/>
        </w:rPr>
        <w:t>esque</w:t>
      </w:r>
      <w:proofErr w:type="spellEnd"/>
      <w:r w:rsidR="00223080" w:rsidRPr="004E6595">
        <w:rPr>
          <w:i/>
          <w:iCs/>
          <w:lang w:val="fr-BE"/>
        </w:rPr>
        <w:t xml:space="preserve"> sa a été reporter ? ETAUSST LE M</w:t>
      </w:r>
      <w:r w:rsidR="00AC3D1A">
        <w:rPr>
          <w:i/>
          <w:iCs/>
          <w:lang w:val="fr-BE"/>
        </w:rPr>
        <w:t>OIT</w:t>
      </w:r>
      <w:r w:rsidR="00223080" w:rsidRPr="004E6595">
        <w:rPr>
          <w:i/>
          <w:iCs/>
          <w:lang w:val="fr-BE"/>
        </w:rPr>
        <w:t xml:space="preserve"> PASSER vous M AVER </w:t>
      </w:r>
      <w:r w:rsidR="00AC3D1A">
        <w:rPr>
          <w:i/>
          <w:iCs/>
          <w:lang w:val="fr-BE"/>
        </w:rPr>
        <w:t>V</w:t>
      </w:r>
      <w:r w:rsidR="00223080" w:rsidRPr="004E6595">
        <w:rPr>
          <w:i/>
          <w:iCs/>
          <w:lang w:val="fr-BE"/>
        </w:rPr>
        <w:t xml:space="preserve">ERSER 1750 </w:t>
      </w:r>
      <w:r w:rsidR="00277ED5">
        <w:rPr>
          <w:i/>
          <w:iCs/>
          <w:lang w:val="fr-BE"/>
        </w:rPr>
        <w:t>C</w:t>
      </w:r>
      <w:r w:rsidR="00223080" w:rsidRPr="004E6595">
        <w:rPr>
          <w:i/>
          <w:iCs/>
          <w:lang w:val="fr-BE"/>
        </w:rPr>
        <w:t>E M</w:t>
      </w:r>
      <w:r w:rsidR="00AC3D1A">
        <w:rPr>
          <w:i/>
          <w:iCs/>
          <w:lang w:val="fr-BE"/>
        </w:rPr>
        <w:t>OIT</w:t>
      </w:r>
      <w:r w:rsidR="00223080" w:rsidRPr="004E6595">
        <w:rPr>
          <w:i/>
          <w:iCs/>
          <w:lang w:val="fr-BE"/>
        </w:rPr>
        <w:t xml:space="preserve"> </w:t>
      </w:r>
      <w:r w:rsidR="00277ED5">
        <w:rPr>
          <w:i/>
          <w:iCs/>
          <w:lang w:val="fr-BE"/>
        </w:rPr>
        <w:t>CI</w:t>
      </w:r>
      <w:r w:rsidR="00223080" w:rsidRPr="004E6595">
        <w:rPr>
          <w:i/>
          <w:iCs/>
          <w:lang w:val="fr-BE"/>
        </w:rPr>
        <w:t xml:space="preserve"> 1500 ESQUE </w:t>
      </w:r>
      <w:r w:rsidR="00C15161">
        <w:rPr>
          <w:i/>
          <w:iCs/>
          <w:lang w:val="fr-BE"/>
        </w:rPr>
        <w:t>C</w:t>
      </w:r>
      <w:r w:rsidR="00223080" w:rsidRPr="004E6595">
        <w:rPr>
          <w:i/>
          <w:iCs/>
          <w:lang w:val="fr-BE"/>
        </w:rPr>
        <w:t xml:space="preserve"> EST N</w:t>
      </w:r>
      <w:r w:rsidR="00AC3D1A">
        <w:rPr>
          <w:i/>
          <w:iCs/>
          <w:lang w:val="fr-BE"/>
        </w:rPr>
        <w:t>O</w:t>
      </w:r>
      <w:r w:rsidR="00223080" w:rsidRPr="004E6595">
        <w:rPr>
          <w:i/>
          <w:iCs/>
          <w:lang w:val="fr-BE"/>
        </w:rPr>
        <w:t xml:space="preserve">RMAL, vous </w:t>
      </w:r>
      <w:proofErr w:type="spellStart"/>
      <w:r w:rsidR="00223080" w:rsidRPr="004E6595">
        <w:rPr>
          <w:i/>
          <w:iCs/>
          <w:lang w:val="fr-BE"/>
        </w:rPr>
        <w:t>devrier</w:t>
      </w:r>
      <w:proofErr w:type="spellEnd"/>
      <w:r w:rsidR="00223080" w:rsidRPr="004E6595">
        <w:rPr>
          <w:i/>
          <w:iCs/>
          <w:lang w:val="fr-BE"/>
        </w:rPr>
        <w:t xml:space="preserve"> aussi recevoir 1500 euro de </w:t>
      </w:r>
      <w:r w:rsidR="00803FE2">
        <w:rPr>
          <w:i/>
          <w:iCs/>
          <w:lang w:val="fr-BE"/>
        </w:rPr>
        <w:t>l’</w:t>
      </w:r>
      <w:proofErr w:type="spellStart"/>
      <w:r w:rsidR="00223080" w:rsidRPr="004E6595">
        <w:rPr>
          <w:i/>
          <w:iCs/>
          <w:lang w:val="fr-BE"/>
        </w:rPr>
        <w:t>onem</w:t>
      </w:r>
      <w:proofErr w:type="spellEnd"/>
      <w:r w:rsidR="00223080" w:rsidRPr="004E6595">
        <w:rPr>
          <w:i/>
          <w:iCs/>
          <w:lang w:val="fr-BE"/>
        </w:rPr>
        <w:t xml:space="preserve"> </w:t>
      </w:r>
      <w:proofErr w:type="spellStart"/>
      <w:r w:rsidR="00223080" w:rsidRPr="004E6595">
        <w:rPr>
          <w:i/>
          <w:iCs/>
          <w:lang w:val="fr-BE"/>
        </w:rPr>
        <w:t>quar</w:t>
      </w:r>
      <w:proofErr w:type="spellEnd"/>
      <w:r w:rsidR="00223080" w:rsidRPr="004E6595">
        <w:rPr>
          <w:i/>
          <w:iCs/>
          <w:lang w:val="fr-BE"/>
        </w:rPr>
        <w:t xml:space="preserve"> ils doive me payer 500 tout les </w:t>
      </w:r>
      <w:proofErr w:type="spellStart"/>
      <w:r w:rsidR="00223080" w:rsidRPr="004E6595">
        <w:rPr>
          <w:i/>
          <w:iCs/>
          <w:lang w:val="fr-BE"/>
        </w:rPr>
        <w:t>moits</w:t>
      </w:r>
      <w:proofErr w:type="spellEnd"/>
      <w:r w:rsidR="00223080" w:rsidRPr="004E6595">
        <w:rPr>
          <w:i/>
          <w:iCs/>
          <w:lang w:val="fr-BE"/>
        </w:rPr>
        <w:t xml:space="preserve"> merci de me tenir informé de ce</w:t>
      </w:r>
      <w:r w:rsidR="00803FE2">
        <w:rPr>
          <w:i/>
          <w:iCs/>
          <w:lang w:val="fr-BE"/>
        </w:rPr>
        <w:t>l</w:t>
      </w:r>
      <w:r w:rsidR="00223080" w:rsidRPr="004E6595">
        <w:rPr>
          <w:i/>
          <w:iCs/>
          <w:lang w:val="fr-BE"/>
        </w:rPr>
        <w:t xml:space="preserve">a merci bien a </w:t>
      </w:r>
      <w:proofErr w:type="spellStart"/>
      <w:r w:rsidR="00223080" w:rsidRPr="004E6595">
        <w:rPr>
          <w:i/>
          <w:iCs/>
          <w:lang w:val="fr-BE"/>
        </w:rPr>
        <w:t>vous</w:t>
      </w:r>
      <w:r w:rsidR="002B0A3A">
        <w:rPr>
          <w:i/>
          <w:iCs/>
          <w:lang w:val="fr-BE"/>
        </w:rPr>
        <w:t>V</w:t>
      </w:r>
      <w:proofErr w:type="spellEnd"/>
      <w:r>
        <w:rPr>
          <w:i/>
          <w:iCs/>
          <w:lang w:val="fr-BE"/>
        </w:rPr>
        <w:t> ».</w:t>
      </w:r>
    </w:p>
    <w:p w14:paraId="325CD958" w14:textId="77777777" w:rsidR="00F2330B" w:rsidRDefault="00F2330B">
      <w:pPr>
        <w:ind w:left="1440"/>
        <w:rPr>
          <w:rFonts w:asciiTheme="minorHAnsi" w:hAnsiTheme="minorHAnsi" w:cstheme="minorHAnsi"/>
          <w:i/>
          <w:iCs/>
          <w:lang w:val="fr-BE"/>
        </w:rPr>
      </w:pPr>
    </w:p>
    <w:p w14:paraId="4E9F820B" w14:textId="7EFD016A" w:rsidR="00F2330B" w:rsidRPr="00162CCB" w:rsidRDefault="00162CCB">
      <w:pPr>
        <w:ind w:left="1440"/>
        <w:rPr>
          <w:rFonts w:asciiTheme="minorHAnsi" w:hAnsiTheme="minorHAnsi" w:cstheme="minorHAnsi"/>
          <w:lang w:val="fr-BE"/>
        </w:rPr>
      </w:pPr>
      <w:r w:rsidRPr="00162CCB">
        <w:rPr>
          <w:rFonts w:asciiTheme="minorHAnsi" w:hAnsiTheme="minorHAnsi" w:cstheme="minorHAnsi"/>
          <w:lang w:val="fr-BE"/>
        </w:rPr>
        <w:t>Pour la</w:t>
      </w:r>
      <w:r w:rsidR="00F2330B" w:rsidRPr="00162CCB">
        <w:rPr>
          <w:rFonts w:asciiTheme="minorHAnsi" w:hAnsiTheme="minorHAnsi" w:cstheme="minorHAnsi"/>
          <w:lang w:val="fr-BE"/>
        </w:rPr>
        <w:t xml:space="preserve"> médiatrice</w:t>
      </w:r>
      <w:r>
        <w:rPr>
          <w:rFonts w:asciiTheme="minorHAnsi" w:hAnsiTheme="minorHAnsi" w:cstheme="minorHAnsi"/>
          <w:lang w:val="fr-BE"/>
        </w:rPr>
        <w:t>,</w:t>
      </w:r>
      <w:r w:rsidR="00F2330B" w:rsidRPr="00162CCB">
        <w:rPr>
          <w:rFonts w:asciiTheme="minorHAnsi" w:hAnsiTheme="minorHAnsi" w:cstheme="minorHAnsi"/>
          <w:lang w:val="fr-BE"/>
        </w:rPr>
        <w:t xml:space="preserve"> </w:t>
      </w:r>
      <w:r w:rsidRPr="00162CCB">
        <w:rPr>
          <w:rFonts w:asciiTheme="minorHAnsi" w:hAnsiTheme="minorHAnsi" w:cstheme="minorHAnsi"/>
          <w:lang w:val="fr-BE"/>
        </w:rPr>
        <w:t xml:space="preserve"> cet écrit de </w:t>
      </w:r>
      <w:r w:rsidRPr="00162CCB">
        <w:rPr>
          <w:rFonts w:asciiTheme="minorHAnsi" w:hAnsiTheme="minorHAnsi" w:cstheme="minorHAnsi"/>
          <w:color w:val="212529"/>
          <w:shd w:val="clear" w:color="auto" w:fill="F8F9FA"/>
          <w:lang w:val="fr-BE"/>
        </w:rPr>
        <w:t>Monsieur</w:t>
      </w:r>
      <w:r w:rsidR="000F241C">
        <w:rPr>
          <w:rFonts w:asciiTheme="minorHAnsi" w:hAnsiTheme="minorHAnsi" w:cstheme="minorHAnsi"/>
          <w:color w:val="212529"/>
          <w:shd w:val="clear" w:color="auto" w:fill="F8F9FA"/>
          <w:lang w:val="fr-BE"/>
        </w:rPr>
        <w:t xml:space="preserve"> </w:t>
      </w:r>
      <w:r w:rsidR="002B0A3A">
        <w:rPr>
          <w:rFonts w:asciiTheme="minorHAnsi" w:hAnsiTheme="minorHAnsi" w:cstheme="minorHAnsi"/>
          <w:color w:val="212529"/>
          <w:shd w:val="clear" w:color="auto" w:fill="F8F9FA"/>
          <w:lang w:val="fr-BE"/>
        </w:rPr>
        <w:t>V</w:t>
      </w:r>
      <w:r w:rsidR="000F241C">
        <w:rPr>
          <w:rFonts w:asciiTheme="minorHAnsi" w:hAnsiTheme="minorHAnsi" w:cstheme="minorHAnsi"/>
          <w:color w:val="212529"/>
          <w:shd w:val="clear" w:color="auto" w:fill="F8F9FA"/>
          <w:lang w:val="fr-BE"/>
        </w:rPr>
        <w:t xml:space="preserve"> </w:t>
      </w:r>
      <w:r w:rsidRPr="00162CCB">
        <w:rPr>
          <w:rFonts w:asciiTheme="minorHAnsi" w:hAnsiTheme="minorHAnsi" w:cstheme="minorHAnsi"/>
          <w:color w:val="212529"/>
          <w:shd w:val="clear" w:color="auto" w:fill="F8F9FA"/>
          <w:lang w:val="fr-BE"/>
        </w:rPr>
        <w:t xml:space="preserve">semble justifier la réouverture des débats afin que </w:t>
      </w:r>
      <w:r w:rsidR="00B05926">
        <w:rPr>
          <w:rFonts w:asciiTheme="minorHAnsi" w:hAnsiTheme="minorHAnsi" w:cstheme="minorHAnsi"/>
          <w:color w:val="212529"/>
          <w:shd w:val="clear" w:color="auto" w:fill="F8F9FA"/>
          <w:lang w:val="fr-BE"/>
        </w:rPr>
        <w:t>ce dernier</w:t>
      </w:r>
      <w:r w:rsidRPr="00162CCB">
        <w:rPr>
          <w:rFonts w:asciiTheme="minorHAnsi" w:hAnsiTheme="minorHAnsi" w:cstheme="minorHAnsi"/>
          <w:color w:val="212529"/>
          <w:shd w:val="clear" w:color="auto" w:fill="F8F9FA"/>
          <w:lang w:val="fr-BE"/>
        </w:rPr>
        <w:t xml:space="preserve"> puisse s’expliquer sur la révocation postulée.</w:t>
      </w:r>
    </w:p>
    <w:p w14:paraId="21533896" w14:textId="77777777" w:rsidR="00823824" w:rsidRDefault="00823824">
      <w:pPr>
        <w:ind w:left="1440"/>
        <w:rPr>
          <w:rFonts w:asciiTheme="minorHAnsi" w:hAnsiTheme="minorHAnsi" w:cstheme="minorHAnsi"/>
          <w:highlight w:val="yellow"/>
          <w:lang w:val="fr-FR"/>
        </w:rPr>
      </w:pPr>
    </w:p>
    <w:p w14:paraId="5C3DFF23" w14:textId="15272BA4" w:rsidR="00234559" w:rsidRDefault="00234559">
      <w:pPr>
        <w:ind w:left="1440"/>
        <w:rPr>
          <w:rFonts w:asciiTheme="minorHAnsi" w:hAnsiTheme="minorHAnsi" w:cstheme="minorHAnsi"/>
          <w:lang w:val="fr-FR"/>
        </w:rPr>
      </w:pPr>
      <w:r w:rsidRPr="006D6C4F">
        <w:rPr>
          <w:rFonts w:asciiTheme="minorHAnsi" w:hAnsiTheme="minorHAnsi" w:cstheme="minorHAnsi"/>
          <w:lang w:val="fr-FR"/>
        </w:rPr>
        <w:t xml:space="preserve">Dans ces circonstances, le tribunal considère que la réouverture des débats se justifie, afin d’assurer </w:t>
      </w:r>
      <w:r w:rsidR="006D6C4F" w:rsidRPr="006D6C4F">
        <w:rPr>
          <w:rFonts w:asciiTheme="minorHAnsi" w:hAnsiTheme="minorHAnsi" w:cstheme="minorHAnsi"/>
          <w:lang w:val="fr-FR"/>
        </w:rPr>
        <w:t xml:space="preserve">le respect </w:t>
      </w:r>
      <w:r w:rsidR="00B05926">
        <w:rPr>
          <w:rFonts w:asciiTheme="minorHAnsi" w:hAnsiTheme="minorHAnsi" w:cstheme="minorHAnsi"/>
          <w:lang w:val="fr-FR"/>
        </w:rPr>
        <w:t xml:space="preserve">entier </w:t>
      </w:r>
      <w:r w:rsidR="006D6C4F" w:rsidRPr="006D6C4F">
        <w:rPr>
          <w:rFonts w:asciiTheme="minorHAnsi" w:hAnsiTheme="minorHAnsi" w:cstheme="minorHAnsi"/>
          <w:lang w:val="fr-FR"/>
        </w:rPr>
        <w:t>des droits de la défense du médié, et la tenue d’un procès équitable au sens de l’article 6 de la CEDH.</w:t>
      </w:r>
    </w:p>
    <w:p w14:paraId="24DA5603" w14:textId="77777777" w:rsidR="00851E83" w:rsidRDefault="00851E83">
      <w:pPr>
        <w:ind w:left="1440"/>
        <w:rPr>
          <w:rFonts w:asciiTheme="minorHAnsi" w:hAnsiTheme="minorHAnsi" w:cstheme="minorHAnsi"/>
          <w:lang w:val="fr-FR"/>
        </w:rPr>
      </w:pPr>
    </w:p>
    <w:p w14:paraId="4C1F5055" w14:textId="77777777" w:rsidR="00851E83" w:rsidRPr="004A43AD" w:rsidRDefault="00851E83" w:rsidP="00851E83">
      <w:pPr>
        <w:ind w:left="1440"/>
        <w:rPr>
          <w:rFonts w:asciiTheme="minorHAnsi" w:hAnsiTheme="minorHAnsi" w:cstheme="minorHAnsi"/>
          <w:b/>
          <w:bCs/>
          <w:u w:val="single"/>
          <w:lang w:val="fr-FR"/>
        </w:rPr>
      </w:pPr>
      <w:r w:rsidRPr="004A43AD">
        <w:rPr>
          <w:rFonts w:asciiTheme="minorHAnsi" w:hAnsiTheme="minorHAnsi" w:cstheme="minorHAnsi"/>
          <w:b/>
          <w:bCs/>
          <w:u w:val="single"/>
          <w:lang w:val="fr-FR"/>
        </w:rPr>
        <w:t>C. Honoraires et frais du médiateur de dettes :</w:t>
      </w:r>
    </w:p>
    <w:p w14:paraId="68599BED" w14:textId="77777777" w:rsidR="00851E83" w:rsidRPr="004A43AD" w:rsidRDefault="00851E83" w:rsidP="00851E83">
      <w:pPr>
        <w:ind w:left="1440"/>
        <w:rPr>
          <w:rFonts w:asciiTheme="minorHAnsi" w:hAnsiTheme="minorHAnsi" w:cstheme="minorHAnsi"/>
          <w:lang w:val="fr-FR"/>
        </w:rPr>
      </w:pPr>
    </w:p>
    <w:p w14:paraId="50BFC523" w14:textId="77777777" w:rsidR="00851E83" w:rsidRPr="004A43AD" w:rsidRDefault="00851E83" w:rsidP="00851E83">
      <w:pPr>
        <w:ind w:left="1440"/>
        <w:rPr>
          <w:rFonts w:asciiTheme="minorHAnsi" w:hAnsiTheme="minorHAnsi" w:cstheme="minorHAnsi"/>
          <w:lang w:val="fr-FR"/>
        </w:rPr>
      </w:pPr>
      <w:r w:rsidRPr="004A43AD">
        <w:rPr>
          <w:rFonts w:asciiTheme="minorHAnsi" w:hAnsiTheme="minorHAnsi" w:cstheme="minorHAnsi"/>
          <w:lang w:val="fr-FR"/>
        </w:rPr>
        <w:t>Le médiateur dépose un état d’honoraires et frais et en sollicite la taxation.</w:t>
      </w:r>
    </w:p>
    <w:p w14:paraId="67FABB16" w14:textId="77777777" w:rsidR="00851E83" w:rsidRPr="004A43AD" w:rsidRDefault="00851E83" w:rsidP="00851E83">
      <w:pPr>
        <w:ind w:left="1440"/>
        <w:rPr>
          <w:rFonts w:asciiTheme="minorHAnsi" w:hAnsiTheme="minorHAnsi" w:cstheme="minorHAnsi"/>
          <w:lang w:val="fr-FR"/>
        </w:rPr>
      </w:pPr>
    </w:p>
    <w:p w14:paraId="18E82000" w14:textId="77777777" w:rsidR="00851E83" w:rsidRPr="004A43AD" w:rsidRDefault="00851E83" w:rsidP="00851E83">
      <w:pPr>
        <w:ind w:left="1440"/>
        <w:rPr>
          <w:rFonts w:asciiTheme="minorHAnsi" w:hAnsiTheme="minorHAnsi" w:cstheme="minorHAnsi"/>
          <w:lang w:val="fr-FR"/>
        </w:rPr>
      </w:pPr>
      <w:r w:rsidRPr="004A43AD">
        <w:rPr>
          <w:rFonts w:asciiTheme="minorHAnsi" w:hAnsiTheme="minorHAnsi" w:cstheme="minorHAnsi"/>
          <w:lang w:val="fr-FR"/>
        </w:rPr>
        <w:t xml:space="preserve">Le compte de la médiation </w:t>
      </w:r>
      <w:r>
        <w:rPr>
          <w:rFonts w:asciiTheme="minorHAnsi" w:hAnsiTheme="minorHAnsi" w:cstheme="minorHAnsi"/>
          <w:lang w:val="fr-FR"/>
        </w:rPr>
        <w:t xml:space="preserve">ne </w:t>
      </w:r>
      <w:r w:rsidRPr="004A43AD">
        <w:rPr>
          <w:rFonts w:asciiTheme="minorHAnsi" w:hAnsiTheme="minorHAnsi" w:cstheme="minorHAnsi"/>
          <w:lang w:val="fr-FR"/>
        </w:rPr>
        <w:t>permet</w:t>
      </w:r>
      <w:r>
        <w:rPr>
          <w:rFonts w:asciiTheme="minorHAnsi" w:hAnsiTheme="minorHAnsi" w:cstheme="minorHAnsi"/>
          <w:lang w:val="fr-FR"/>
        </w:rPr>
        <w:t xml:space="preserve"> pas </w:t>
      </w:r>
      <w:r w:rsidRPr="004A43AD">
        <w:rPr>
          <w:rFonts w:asciiTheme="minorHAnsi" w:hAnsiTheme="minorHAnsi" w:cstheme="minorHAnsi"/>
          <w:lang w:val="fr-FR"/>
        </w:rPr>
        <w:t xml:space="preserve"> la prise en charge</w:t>
      </w:r>
      <w:r>
        <w:rPr>
          <w:rFonts w:asciiTheme="minorHAnsi" w:hAnsiTheme="minorHAnsi" w:cstheme="minorHAnsi"/>
          <w:lang w:val="fr-FR"/>
        </w:rPr>
        <w:t xml:space="preserve"> </w:t>
      </w:r>
      <w:r w:rsidRPr="004A43AD">
        <w:rPr>
          <w:rFonts w:asciiTheme="minorHAnsi" w:hAnsiTheme="minorHAnsi" w:cstheme="minorHAnsi"/>
          <w:lang w:val="fr-FR"/>
        </w:rPr>
        <w:t>de cet état</w:t>
      </w:r>
      <w:r>
        <w:rPr>
          <w:rFonts w:asciiTheme="minorHAnsi" w:hAnsiTheme="minorHAnsi" w:cstheme="minorHAnsi"/>
          <w:lang w:val="fr-FR"/>
        </w:rPr>
        <w:t>, qui sera mis à charge du SPF Economie, pour tout ce qui excédera le solde du compte de médiation, après exécution de ce qui est décidé au point D.</w:t>
      </w:r>
    </w:p>
    <w:p w14:paraId="1C204DC9" w14:textId="77777777" w:rsidR="00851E83" w:rsidRPr="004A43AD" w:rsidRDefault="00851E83" w:rsidP="00851E83">
      <w:pPr>
        <w:ind w:left="1440"/>
        <w:rPr>
          <w:rFonts w:asciiTheme="minorHAnsi" w:hAnsiTheme="minorHAnsi" w:cstheme="minorHAnsi"/>
          <w:lang w:val="fr-FR"/>
        </w:rPr>
      </w:pPr>
    </w:p>
    <w:p w14:paraId="1E54CAD3" w14:textId="77777777" w:rsidR="00851E83" w:rsidRPr="004A43AD" w:rsidRDefault="00851E83" w:rsidP="00851E83">
      <w:pPr>
        <w:ind w:left="1440"/>
        <w:rPr>
          <w:rFonts w:asciiTheme="minorHAnsi" w:hAnsiTheme="minorHAnsi" w:cstheme="minorHAnsi"/>
          <w:lang w:val="fr-FR"/>
        </w:rPr>
      </w:pPr>
      <w:r w:rsidRPr="004A43AD">
        <w:rPr>
          <w:rFonts w:asciiTheme="minorHAnsi" w:hAnsiTheme="minorHAnsi" w:cstheme="minorHAnsi"/>
          <w:lang w:val="fr-FR"/>
        </w:rPr>
        <w:t>Pour le surplus, l’état d’honoraires déposé n’appelle pas de remarque particulière  et s’avère conforme aux dispositions  de l’AR du 18/12/1998 établissant les règles et tarifs relatifs à la fixation des honoraires, émoluments et frais du médiateur de dettes.</w:t>
      </w:r>
    </w:p>
    <w:p w14:paraId="35F5B9F9" w14:textId="77777777" w:rsidR="00851E83" w:rsidRPr="004A43AD" w:rsidRDefault="00851E83" w:rsidP="00851E83">
      <w:pPr>
        <w:ind w:left="1440"/>
        <w:rPr>
          <w:rFonts w:asciiTheme="minorHAnsi" w:hAnsiTheme="minorHAnsi" w:cstheme="minorHAnsi"/>
          <w:lang w:val="fr-FR"/>
        </w:rPr>
      </w:pPr>
    </w:p>
    <w:p w14:paraId="2EEC5D93" w14:textId="77777777" w:rsidR="00851E83" w:rsidRPr="004A43AD" w:rsidRDefault="00851E83" w:rsidP="00851E83">
      <w:pPr>
        <w:ind w:left="1440"/>
        <w:rPr>
          <w:rFonts w:asciiTheme="minorHAnsi" w:hAnsiTheme="minorHAnsi" w:cstheme="minorHAnsi"/>
          <w:lang w:val="fr-FR"/>
        </w:rPr>
      </w:pPr>
    </w:p>
    <w:p w14:paraId="3CCE9B42" w14:textId="77777777" w:rsidR="00851E83" w:rsidRPr="004A43AD" w:rsidRDefault="00851E83" w:rsidP="00851E83">
      <w:pPr>
        <w:ind w:left="1440"/>
        <w:rPr>
          <w:rFonts w:asciiTheme="minorHAnsi" w:hAnsiTheme="minorHAnsi" w:cstheme="minorHAnsi"/>
          <w:b/>
          <w:bCs/>
          <w:u w:val="single"/>
          <w:lang w:val="fr-FR"/>
        </w:rPr>
      </w:pPr>
      <w:r w:rsidRPr="00B47FBD">
        <w:rPr>
          <w:rFonts w:asciiTheme="minorHAnsi" w:hAnsiTheme="minorHAnsi" w:cstheme="minorHAnsi"/>
          <w:b/>
          <w:bCs/>
          <w:u w:val="single"/>
          <w:lang w:val="fr-FR"/>
        </w:rPr>
        <w:t>D. Sort des éventuelles nouvelles dettes et sort du solde du compte de médiation (</w:t>
      </w:r>
      <w:r>
        <w:rPr>
          <w:rFonts w:asciiTheme="minorHAnsi" w:hAnsiTheme="minorHAnsi" w:cstheme="minorHAnsi"/>
          <w:b/>
          <w:bCs/>
          <w:u w:val="single"/>
          <w:lang w:val="fr-FR"/>
        </w:rPr>
        <w:t>1.822</w:t>
      </w:r>
      <w:r w:rsidRPr="00B47FBD">
        <w:rPr>
          <w:rFonts w:asciiTheme="minorHAnsi" w:hAnsiTheme="minorHAnsi" w:cstheme="minorHAnsi"/>
          <w:b/>
          <w:bCs/>
          <w:u w:val="single"/>
          <w:lang w:val="fr-FR"/>
        </w:rPr>
        <w:t xml:space="preserve"> € </w:t>
      </w:r>
      <w:r>
        <w:rPr>
          <w:rFonts w:asciiTheme="minorHAnsi" w:hAnsiTheme="minorHAnsi" w:cstheme="minorHAnsi"/>
          <w:b/>
          <w:bCs/>
          <w:u w:val="single"/>
          <w:lang w:val="fr-FR"/>
        </w:rPr>
        <w:t>,sans pouvoir assurer la prise en charge de</w:t>
      </w:r>
      <w:r w:rsidRPr="00B47FBD">
        <w:rPr>
          <w:rFonts w:asciiTheme="minorHAnsi" w:hAnsiTheme="minorHAnsi" w:cstheme="minorHAnsi"/>
          <w:b/>
          <w:bCs/>
          <w:u w:val="single"/>
          <w:lang w:val="fr-FR"/>
        </w:rPr>
        <w:t xml:space="preserve"> l’état d’honoraires et frais du médiateur):</w:t>
      </w:r>
    </w:p>
    <w:p w14:paraId="5D26F80F" w14:textId="77777777" w:rsidR="00851E83" w:rsidRPr="004A43AD" w:rsidRDefault="00851E83" w:rsidP="00851E83">
      <w:pPr>
        <w:ind w:left="1440"/>
        <w:rPr>
          <w:rFonts w:asciiTheme="minorHAnsi" w:hAnsiTheme="minorHAnsi" w:cstheme="minorHAnsi"/>
          <w:bCs/>
          <w:lang w:val="fr-FR"/>
        </w:rPr>
      </w:pPr>
    </w:p>
    <w:p w14:paraId="150363FC" w14:textId="5803DD37" w:rsidR="00851E83" w:rsidRPr="00B5742E" w:rsidRDefault="00851E83" w:rsidP="00851E83">
      <w:pPr>
        <w:pStyle w:val="Corpsdetexte"/>
        <w:tabs>
          <w:tab w:val="left" w:pos="4111"/>
        </w:tabs>
        <w:spacing w:line="240" w:lineRule="auto"/>
        <w:ind w:left="1440"/>
        <w:rPr>
          <w:rFonts w:asciiTheme="minorHAnsi" w:hAnsiTheme="minorHAnsi" w:cstheme="minorHAnsi"/>
          <w:bCs/>
          <w:sz w:val="24"/>
          <w:szCs w:val="24"/>
        </w:rPr>
      </w:pPr>
      <w:r w:rsidRPr="001F279F">
        <w:rPr>
          <w:rFonts w:asciiTheme="minorHAnsi" w:hAnsiTheme="minorHAnsi" w:cstheme="minorHAnsi"/>
          <w:bCs/>
          <w:sz w:val="24"/>
          <w:szCs w:val="24"/>
        </w:rPr>
        <w:t xml:space="preserve">Dans </w:t>
      </w:r>
      <w:r w:rsidR="006B55F2">
        <w:rPr>
          <w:rFonts w:asciiTheme="minorHAnsi" w:hAnsiTheme="minorHAnsi" w:cstheme="minorHAnsi"/>
          <w:bCs/>
          <w:sz w:val="24"/>
          <w:szCs w:val="24"/>
        </w:rPr>
        <w:t>l</w:t>
      </w:r>
      <w:r w:rsidRPr="001F279F">
        <w:rPr>
          <w:rFonts w:asciiTheme="minorHAnsi" w:hAnsiTheme="minorHAnsi" w:cstheme="minorHAnsi"/>
          <w:bCs/>
          <w:sz w:val="24"/>
          <w:szCs w:val="24"/>
        </w:rPr>
        <w:t>e contexte particulier</w:t>
      </w:r>
      <w:r w:rsidR="006B55F2">
        <w:rPr>
          <w:rFonts w:asciiTheme="minorHAnsi" w:hAnsiTheme="minorHAnsi" w:cstheme="minorHAnsi"/>
          <w:bCs/>
          <w:sz w:val="24"/>
          <w:szCs w:val="24"/>
        </w:rPr>
        <w:t xml:space="preserve"> de la cause</w:t>
      </w:r>
      <w:r w:rsidRPr="001F279F">
        <w:rPr>
          <w:rFonts w:asciiTheme="minorHAnsi" w:hAnsiTheme="minorHAnsi" w:cstheme="minorHAnsi"/>
          <w:bCs/>
          <w:sz w:val="24"/>
          <w:szCs w:val="24"/>
        </w:rPr>
        <w:t xml:space="preserve">, vu les explications et suggestions du médiateur </w:t>
      </w:r>
      <w:r w:rsidR="006B55F2">
        <w:rPr>
          <w:rFonts w:asciiTheme="minorHAnsi" w:hAnsiTheme="minorHAnsi" w:cstheme="minorHAnsi"/>
          <w:bCs/>
          <w:sz w:val="24"/>
          <w:szCs w:val="24"/>
        </w:rPr>
        <w:t>lors de l’audience</w:t>
      </w:r>
      <w:r w:rsidRPr="001F279F">
        <w:rPr>
          <w:rFonts w:asciiTheme="minorHAnsi" w:hAnsiTheme="minorHAnsi" w:cstheme="minorHAnsi"/>
          <w:bCs/>
          <w:sz w:val="24"/>
          <w:szCs w:val="24"/>
        </w:rPr>
        <w:t xml:space="preserve">, le solde du compte de médiation servira d’abord </w:t>
      </w:r>
      <w:r w:rsidRPr="001F279F">
        <w:rPr>
          <w:rFonts w:asciiTheme="minorHAnsi" w:hAnsiTheme="minorHAnsi" w:cstheme="minorHAnsi"/>
          <w:bCs/>
          <w:sz w:val="24"/>
          <w:szCs w:val="24"/>
        </w:rPr>
        <w:lastRenderedPageBreak/>
        <w:t xml:space="preserve">à désintéresser </w:t>
      </w:r>
      <w:r>
        <w:rPr>
          <w:rFonts w:asciiTheme="minorHAnsi" w:hAnsiTheme="minorHAnsi" w:cstheme="minorHAnsi"/>
          <w:bCs/>
          <w:sz w:val="24"/>
          <w:szCs w:val="24"/>
        </w:rPr>
        <w:t xml:space="preserve">la dette nouvelle à l’égard de Madame M, créancière alimentaire </w:t>
      </w:r>
      <w:r w:rsidRPr="00B5742E">
        <w:rPr>
          <w:rFonts w:asciiTheme="minorHAnsi" w:hAnsiTheme="minorHAnsi" w:cstheme="minorHAnsi"/>
          <w:bCs/>
          <w:sz w:val="24"/>
          <w:szCs w:val="24"/>
        </w:rPr>
        <w:t>(a</w:t>
      </w:r>
      <w:r w:rsidRPr="00B5742E">
        <w:rPr>
          <w:rFonts w:asciiTheme="minorHAnsi" w:hAnsiTheme="minorHAnsi" w:cstheme="minorHAnsi"/>
          <w:sz w:val="24"/>
          <w:szCs w:val="24"/>
        </w:rPr>
        <w:t>purement de la nouvelle dette créée (1.500 €) et prise en charge de la contribution alimentaire qui échoit en janvier 2024 (150 €))</w:t>
      </w:r>
      <w:r w:rsidRPr="00B5742E">
        <w:rPr>
          <w:rFonts w:asciiTheme="minorHAnsi" w:hAnsiTheme="minorHAnsi" w:cstheme="minorHAnsi"/>
          <w:bCs/>
          <w:sz w:val="24"/>
          <w:szCs w:val="24"/>
        </w:rPr>
        <w:t>.</w:t>
      </w:r>
    </w:p>
    <w:p w14:paraId="2EAF5262" w14:textId="77777777" w:rsidR="00851E83" w:rsidRPr="006D6C4F" w:rsidRDefault="00851E83">
      <w:pPr>
        <w:ind w:left="1440"/>
        <w:rPr>
          <w:rFonts w:asciiTheme="minorHAnsi" w:hAnsiTheme="minorHAnsi" w:cstheme="minorHAnsi"/>
          <w:lang w:val="fr-FR"/>
        </w:rPr>
      </w:pPr>
    </w:p>
    <w:p w14:paraId="277FF844" w14:textId="77777777" w:rsidR="004A43AD" w:rsidRPr="001F279F" w:rsidRDefault="004A43AD" w:rsidP="00510595">
      <w:pPr>
        <w:pStyle w:val="Corpsdetexte"/>
        <w:tabs>
          <w:tab w:val="left" w:pos="4111"/>
        </w:tabs>
        <w:spacing w:line="240" w:lineRule="auto"/>
        <w:ind w:left="1440"/>
        <w:rPr>
          <w:rFonts w:asciiTheme="minorHAnsi" w:hAnsiTheme="minorHAnsi" w:cstheme="minorHAnsi"/>
          <w:bCs/>
          <w:sz w:val="24"/>
          <w:szCs w:val="24"/>
        </w:rPr>
      </w:pPr>
    </w:p>
    <w:p w14:paraId="0686215C" w14:textId="77777777" w:rsidR="00E2721F" w:rsidRPr="004A43AD" w:rsidRDefault="00E2721F">
      <w:pPr>
        <w:ind w:left="1440"/>
        <w:rPr>
          <w:rFonts w:asciiTheme="minorHAnsi" w:hAnsiTheme="minorHAnsi" w:cstheme="minorHAnsi"/>
          <w:b/>
          <w:bCs/>
          <w:lang w:val="fr-FR"/>
        </w:rPr>
      </w:pPr>
      <w:r w:rsidRPr="004A43AD">
        <w:rPr>
          <w:rFonts w:asciiTheme="minorHAnsi" w:hAnsiTheme="minorHAnsi" w:cstheme="minorHAnsi"/>
          <w:b/>
          <w:bCs/>
          <w:lang w:val="fr-FR"/>
        </w:rPr>
        <w:t>PAR CES MOTIFS,</w:t>
      </w:r>
      <w:r w:rsidRPr="004A43AD">
        <w:rPr>
          <w:rFonts w:asciiTheme="minorHAnsi" w:hAnsiTheme="minorHAnsi" w:cstheme="minorHAnsi"/>
          <w:b/>
          <w:bCs/>
          <w:lang w:val="fr-FR"/>
        </w:rPr>
        <w:br/>
      </w:r>
    </w:p>
    <w:p w14:paraId="019CF51A" w14:textId="77777777" w:rsidR="00A40A7F" w:rsidRDefault="00E2721F">
      <w:pPr>
        <w:ind w:left="1440"/>
        <w:rPr>
          <w:rFonts w:asciiTheme="minorHAnsi" w:hAnsiTheme="minorHAnsi" w:cstheme="minorHAnsi"/>
          <w:color w:val="0000FF"/>
          <w:lang w:val="fr-FR"/>
        </w:rPr>
      </w:pPr>
      <w:r w:rsidRPr="004A43AD">
        <w:rPr>
          <w:rFonts w:asciiTheme="minorHAnsi" w:hAnsiTheme="minorHAnsi" w:cstheme="minorHAnsi"/>
          <w:lang w:val="fr-FR"/>
        </w:rPr>
        <w:t xml:space="preserve">Vu l’article </w:t>
      </w:r>
      <w:r w:rsidRPr="004A43AD">
        <w:rPr>
          <w:rFonts w:asciiTheme="minorHAnsi" w:hAnsiTheme="minorHAnsi" w:cstheme="minorHAnsi"/>
          <w:b/>
          <w:bCs/>
          <w:lang w:val="fr-FR"/>
        </w:rPr>
        <w:t>1675/15</w:t>
      </w:r>
      <w:r w:rsidRPr="004A43AD">
        <w:rPr>
          <w:rFonts w:asciiTheme="minorHAnsi" w:hAnsiTheme="minorHAnsi" w:cstheme="minorHAnsi"/>
          <w:lang w:val="fr-FR"/>
        </w:rPr>
        <w:t xml:space="preserve"> du Code judiciaire ;</w:t>
      </w:r>
      <w:r w:rsidRPr="004A43AD">
        <w:rPr>
          <w:rFonts w:asciiTheme="minorHAnsi" w:hAnsiTheme="minorHAnsi" w:cstheme="minorHAnsi"/>
          <w:color w:val="0000FF"/>
          <w:lang w:val="fr-FR"/>
        </w:rPr>
        <w:t xml:space="preserve"> </w:t>
      </w:r>
    </w:p>
    <w:p w14:paraId="53E546F0" w14:textId="77777777" w:rsidR="00A40A7F" w:rsidRDefault="00A40A7F">
      <w:pPr>
        <w:ind w:left="1440"/>
        <w:rPr>
          <w:rFonts w:asciiTheme="minorHAnsi" w:hAnsiTheme="minorHAnsi" w:cstheme="minorHAnsi"/>
          <w:color w:val="0000FF"/>
          <w:lang w:val="fr-FR"/>
        </w:rPr>
      </w:pPr>
    </w:p>
    <w:p w14:paraId="62BA7999" w14:textId="3001A6E4" w:rsidR="00E2721F" w:rsidRPr="004A43AD" w:rsidRDefault="00A40A7F">
      <w:pPr>
        <w:ind w:left="1440"/>
        <w:rPr>
          <w:rFonts w:asciiTheme="minorHAnsi" w:hAnsiTheme="minorHAnsi" w:cstheme="minorHAnsi"/>
          <w:lang w:val="fr-FR"/>
        </w:rPr>
      </w:pPr>
      <w:r w:rsidRPr="00A40A7F">
        <w:rPr>
          <w:rFonts w:asciiTheme="minorHAnsi" w:hAnsiTheme="minorHAnsi" w:cstheme="minorHAnsi"/>
          <w:lang w:val="fr-FR"/>
        </w:rPr>
        <w:t>Vu l</w:t>
      </w:r>
      <w:r w:rsidR="006B55F2">
        <w:rPr>
          <w:rFonts w:asciiTheme="minorHAnsi" w:hAnsiTheme="minorHAnsi" w:cstheme="minorHAnsi"/>
          <w:lang w:val="fr-FR"/>
        </w:rPr>
        <w:t xml:space="preserve">es </w:t>
      </w:r>
      <w:r w:rsidRPr="00A40A7F">
        <w:rPr>
          <w:rFonts w:asciiTheme="minorHAnsi" w:hAnsiTheme="minorHAnsi" w:cstheme="minorHAnsi"/>
          <w:lang w:val="fr-FR"/>
        </w:rPr>
        <w:t>article</w:t>
      </w:r>
      <w:r w:rsidR="006B55F2">
        <w:rPr>
          <w:rFonts w:asciiTheme="minorHAnsi" w:hAnsiTheme="minorHAnsi" w:cstheme="minorHAnsi"/>
          <w:lang w:val="fr-FR"/>
        </w:rPr>
        <w:t>s</w:t>
      </w:r>
      <w:r w:rsidRPr="00A40A7F">
        <w:rPr>
          <w:rFonts w:asciiTheme="minorHAnsi" w:hAnsiTheme="minorHAnsi" w:cstheme="minorHAnsi"/>
          <w:lang w:val="fr-FR"/>
        </w:rPr>
        <w:t xml:space="preserve"> 77</w:t>
      </w:r>
      <w:r w:rsidR="00F36886">
        <w:rPr>
          <w:rFonts w:asciiTheme="minorHAnsi" w:hAnsiTheme="minorHAnsi" w:cstheme="minorHAnsi"/>
          <w:lang w:val="fr-FR"/>
        </w:rPr>
        <w:t>2 à 775</w:t>
      </w:r>
      <w:r w:rsidRPr="00A40A7F">
        <w:rPr>
          <w:rFonts w:asciiTheme="minorHAnsi" w:hAnsiTheme="minorHAnsi" w:cstheme="minorHAnsi"/>
          <w:lang w:val="fr-FR"/>
        </w:rPr>
        <w:t xml:space="preserve"> du Code judiciaire,</w:t>
      </w:r>
      <w:r w:rsidR="00E2721F" w:rsidRPr="00A40A7F">
        <w:rPr>
          <w:rFonts w:asciiTheme="minorHAnsi" w:hAnsiTheme="minorHAnsi" w:cstheme="minorHAnsi"/>
          <w:lang w:val="fr-FR"/>
        </w:rPr>
        <w:br/>
      </w:r>
      <w:r w:rsidR="00E2721F" w:rsidRPr="004A43AD">
        <w:rPr>
          <w:rFonts w:asciiTheme="minorHAnsi" w:hAnsiTheme="minorHAnsi" w:cstheme="minorHAnsi"/>
          <w:lang w:val="fr-FR"/>
        </w:rPr>
        <w:t xml:space="preserve"> </w:t>
      </w:r>
    </w:p>
    <w:p w14:paraId="26D7BEBF" w14:textId="77777777" w:rsidR="00E2721F" w:rsidRPr="004A43AD" w:rsidRDefault="00E2721F">
      <w:pPr>
        <w:ind w:left="1440"/>
        <w:rPr>
          <w:rFonts w:asciiTheme="minorHAnsi" w:hAnsiTheme="minorHAnsi" w:cstheme="minorHAnsi"/>
          <w:highlight w:val="yellow"/>
          <w:lang w:val="fr-FR"/>
        </w:rPr>
      </w:pPr>
      <w:r w:rsidRPr="004A43AD">
        <w:rPr>
          <w:rFonts w:asciiTheme="minorHAnsi" w:hAnsiTheme="minorHAnsi" w:cstheme="minorHAnsi"/>
          <w:lang w:val="fr-FR"/>
        </w:rPr>
        <w:t>Statuant par décision contrad</w:t>
      </w:r>
      <w:r w:rsidR="007A630E" w:rsidRPr="004A43AD">
        <w:rPr>
          <w:rFonts w:asciiTheme="minorHAnsi" w:hAnsiTheme="minorHAnsi" w:cstheme="minorHAnsi"/>
          <w:lang w:val="fr-FR"/>
        </w:rPr>
        <w:t>ictoire à l’égard du médiateur</w:t>
      </w:r>
      <w:r w:rsidR="00B97872" w:rsidRPr="004A43AD">
        <w:rPr>
          <w:rFonts w:asciiTheme="minorHAnsi" w:hAnsiTheme="minorHAnsi" w:cstheme="minorHAnsi"/>
          <w:lang w:val="fr-FR"/>
        </w:rPr>
        <w:t xml:space="preserve"> et des </w:t>
      </w:r>
      <w:r w:rsidR="007A47B1" w:rsidRPr="004A43AD">
        <w:rPr>
          <w:rFonts w:asciiTheme="minorHAnsi" w:hAnsiTheme="minorHAnsi" w:cstheme="minorHAnsi"/>
          <w:lang w:val="fr-FR"/>
        </w:rPr>
        <w:t>partie</w:t>
      </w:r>
      <w:r w:rsidR="00B97872" w:rsidRPr="004A43AD">
        <w:rPr>
          <w:rFonts w:asciiTheme="minorHAnsi" w:hAnsiTheme="minorHAnsi" w:cstheme="minorHAnsi"/>
          <w:lang w:val="fr-FR"/>
        </w:rPr>
        <w:t>s</w:t>
      </w:r>
      <w:r w:rsidR="007A47B1" w:rsidRPr="004A43AD">
        <w:rPr>
          <w:rFonts w:asciiTheme="minorHAnsi" w:hAnsiTheme="minorHAnsi" w:cstheme="minorHAnsi"/>
          <w:lang w:val="fr-FR"/>
        </w:rPr>
        <w:t xml:space="preserve"> présent</w:t>
      </w:r>
      <w:r w:rsidR="00B97872" w:rsidRPr="004A43AD">
        <w:rPr>
          <w:rFonts w:asciiTheme="minorHAnsi" w:hAnsiTheme="minorHAnsi" w:cstheme="minorHAnsi"/>
          <w:lang w:val="fr-FR"/>
        </w:rPr>
        <w:t>e</w:t>
      </w:r>
      <w:r w:rsidR="007A47B1" w:rsidRPr="004A43AD">
        <w:rPr>
          <w:rFonts w:asciiTheme="minorHAnsi" w:hAnsiTheme="minorHAnsi" w:cstheme="minorHAnsi"/>
          <w:lang w:val="fr-FR"/>
        </w:rPr>
        <w:t>s ou représenté</w:t>
      </w:r>
      <w:r w:rsidR="00B97872" w:rsidRPr="004A43AD">
        <w:rPr>
          <w:rFonts w:asciiTheme="minorHAnsi" w:hAnsiTheme="minorHAnsi" w:cstheme="minorHAnsi"/>
          <w:lang w:val="fr-FR"/>
        </w:rPr>
        <w:t>e</w:t>
      </w:r>
      <w:r w:rsidR="007A47B1" w:rsidRPr="004A43AD">
        <w:rPr>
          <w:rFonts w:asciiTheme="minorHAnsi" w:hAnsiTheme="minorHAnsi" w:cstheme="minorHAnsi"/>
          <w:lang w:val="fr-FR"/>
        </w:rPr>
        <w:t>s</w:t>
      </w:r>
      <w:r w:rsidR="00EA7CBB" w:rsidRPr="004A43AD">
        <w:rPr>
          <w:rFonts w:asciiTheme="minorHAnsi" w:hAnsiTheme="minorHAnsi" w:cstheme="minorHAnsi"/>
          <w:lang w:val="fr-FR"/>
        </w:rPr>
        <w:t xml:space="preserve">; </w:t>
      </w:r>
      <w:r w:rsidR="00EA7CBB" w:rsidRPr="004A43AD">
        <w:rPr>
          <w:rFonts w:asciiTheme="minorHAnsi" w:hAnsiTheme="minorHAnsi" w:cstheme="minorHAnsi"/>
          <w:lang w:val="fr-FR"/>
        </w:rPr>
        <w:br/>
        <w:t xml:space="preserve"> </w:t>
      </w:r>
    </w:p>
    <w:p w14:paraId="6D184B46" w14:textId="77777777" w:rsidR="00634D65" w:rsidRDefault="00E2721F">
      <w:pPr>
        <w:ind w:left="1440"/>
        <w:rPr>
          <w:rFonts w:asciiTheme="minorHAnsi" w:hAnsiTheme="minorHAnsi" w:cstheme="minorHAnsi"/>
          <w:lang w:val="fr-FR"/>
        </w:rPr>
      </w:pPr>
      <w:r w:rsidRPr="004A43AD">
        <w:rPr>
          <w:rFonts w:asciiTheme="minorHAnsi" w:hAnsiTheme="minorHAnsi" w:cstheme="minorHAnsi"/>
          <w:lang w:val="fr-FR"/>
        </w:rPr>
        <w:t xml:space="preserve">Statuant par décision réputée contradictoire à </w:t>
      </w:r>
      <w:r w:rsidR="005B7288" w:rsidRPr="004A43AD">
        <w:rPr>
          <w:rFonts w:asciiTheme="minorHAnsi" w:hAnsiTheme="minorHAnsi" w:cstheme="minorHAnsi"/>
          <w:lang w:val="fr-FR"/>
        </w:rPr>
        <w:t xml:space="preserve">l’égard </w:t>
      </w:r>
      <w:r w:rsidR="00EA7CBB" w:rsidRPr="004A43AD">
        <w:rPr>
          <w:rFonts w:asciiTheme="minorHAnsi" w:hAnsiTheme="minorHAnsi" w:cstheme="minorHAnsi"/>
          <w:lang w:val="fr-FR"/>
        </w:rPr>
        <w:t>d</w:t>
      </w:r>
      <w:r w:rsidRPr="004A43AD">
        <w:rPr>
          <w:rFonts w:asciiTheme="minorHAnsi" w:hAnsiTheme="minorHAnsi" w:cstheme="minorHAnsi"/>
          <w:lang w:val="fr-FR"/>
        </w:rPr>
        <w:t xml:space="preserve">es </w:t>
      </w:r>
      <w:r w:rsidR="007A47B1" w:rsidRPr="004A43AD">
        <w:rPr>
          <w:rFonts w:asciiTheme="minorHAnsi" w:hAnsiTheme="minorHAnsi" w:cstheme="minorHAnsi"/>
          <w:lang w:val="fr-FR"/>
        </w:rPr>
        <w:t xml:space="preserve">autres </w:t>
      </w:r>
      <w:r w:rsidR="00B97872" w:rsidRPr="004A43AD">
        <w:rPr>
          <w:rFonts w:asciiTheme="minorHAnsi" w:hAnsiTheme="minorHAnsi" w:cstheme="minorHAnsi"/>
          <w:lang w:val="fr-FR"/>
        </w:rPr>
        <w:t>parties</w:t>
      </w:r>
      <w:r w:rsidRPr="004A43AD">
        <w:rPr>
          <w:rFonts w:asciiTheme="minorHAnsi" w:hAnsiTheme="minorHAnsi" w:cstheme="minorHAnsi"/>
          <w:lang w:val="fr-FR"/>
        </w:rPr>
        <w:t xml:space="preserve">; </w:t>
      </w:r>
    </w:p>
    <w:p w14:paraId="79577F7F" w14:textId="77777777" w:rsidR="00634D65" w:rsidRDefault="00634D65">
      <w:pPr>
        <w:ind w:left="1440"/>
        <w:rPr>
          <w:rFonts w:asciiTheme="minorHAnsi" w:hAnsiTheme="minorHAnsi" w:cstheme="minorHAnsi"/>
          <w:lang w:val="fr-FR"/>
        </w:rPr>
      </w:pPr>
    </w:p>
    <w:p w14:paraId="3DBD68E6" w14:textId="2A04CFB4" w:rsidR="00E2721F" w:rsidRPr="00634D65" w:rsidRDefault="00634D65">
      <w:pPr>
        <w:ind w:left="1440"/>
        <w:rPr>
          <w:rFonts w:asciiTheme="minorHAnsi" w:hAnsiTheme="minorHAnsi" w:cstheme="minorHAnsi"/>
          <w:b/>
          <w:bCs/>
          <w:lang w:val="fr-FR"/>
        </w:rPr>
      </w:pPr>
      <w:r w:rsidRPr="00634D65">
        <w:rPr>
          <w:rFonts w:asciiTheme="minorHAnsi" w:hAnsiTheme="minorHAnsi" w:cstheme="minorHAnsi"/>
          <w:b/>
          <w:bCs/>
          <w:lang w:val="fr-FR"/>
        </w:rPr>
        <w:t>Réserve à statuer quant à la demande en révocation ;</w:t>
      </w:r>
      <w:r w:rsidR="00E2721F" w:rsidRPr="00634D65">
        <w:rPr>
          <w:rFonts w:asciiTheme="minorHAnsi" w:hAnsiTheme="minorHAnsi" w:cstheme="minorHAnsi"/>
          <w:b/>
          <w:bCs/>
          <w:lang w:val="fr-FR"/>
        </w:rPr>
        <w:br/>
      </w:r>
    </w:p>
    <w:p w14:paraId="266E0C48" w14:textId="6EFD8117" w:rsidR="00C05398" w:rsidRDefault="00F36886" w:rsidP="00C05398">
      <w:pPr>
        <w:ind w:left="1440"/>
        <w:rPr>
          <w:rFonts w:asciiTheme="minorHAnsi" w:hAnsiTheme="minorHAnsi" w:cstheme="minorHAnsi"/>
          <w:b/>
          <w:bCs/>
          <w:lang w:val="fr-FR"/>
        </w:rPr>
      </w:pPr>
      <w:r>
        <w:rPr>
          <w:rFonts w:asciiTheme="minorHAnsi" w:hAnsiTheme="minorHAnsi" w:cstheme="minorHAnsi"/>
          <w:b/>
          <w:bCs/>
          <w:lang w:val="fr-FR"/>
        </w:rPr>
        <w:t>Ordonne la réouverture des débats afin de permettre à Monsieur</w:t>
      </w:r>
      <w:r w:rsidR="00D425E9">
        <w:rPr>
          <w:rFonts w:asciiTheme="minorHAnsi" w:hAnsiTheme="minorHAnsi" w:cstheme="minorHAnsi"/>
          <w:b/>
          <w:bCs/>
          <w:lang w:val="fr-FR"/>
        </w:rPr>
        <w:t xml:space="preserve"> </w:t>
      </w:r>
      <w:r w:rsidR="002B0A3A">
        <w:rPr>
          <w:rFonts w:asciiTheme="minorHAnsi" w:hAnsiTheme="minorHAnsi" w:cstheme="minorHAnsi"/>
          <w:b/>
          <w:bCs/>
          <w:lang w:val="fr-FR"/>
        </w:rPr>
        <w:t>V</w:t>
      </w:r>
      <w:r w:rsidR="00D425E9">
        <w:rPr>
          <w:rFonts w:asciiTheme="minorHAnsi" w:hAnsiTheme="minorHAnsi" w:cstheme="minorHAnsi"/>
          <w:b/>
          <w:bCs/>
          <w:lang w:val="fr-FR"/>
        </w:rPr>
        <w:t xml:space="preserve"> </w:t>
      </w:r>
      <w:r>
        <w:rPr>
          <w:rFonts w:asciiTheme="minorHAnsi" w:hAnsiTheme="minorHAnsi" w:cstheme="minorHAnsi"/>
          <w:b/>
          <w:bCs/>
          <w:lang w:val="fr-FR"/>
        </w:rPr>
        <w:t>de s’expliquer, sur la demande en révocation dirigée contre lui.</w:t>
      </w:r>
    </w:p>
    <w:p w14:paraId="2180222E" w14:textId="77777777" w:rsidR="00F019C4" w:rsidRDefault="00F019C4" w:rsidP="00C05398">
      <w:pPr>
        <w:ind w:left="1440"/>
        <w:rPr>
          <w:rFonts w:asciiTheme="minorHAnsi" w:hAnsiTheme="minorHAnsi" w:cstheme="minorHAnsi"/>
          <w:b/>
          <w:bCs/>
          <w:lang w:val="fr-FR"/>
        </w:rPr>
      </w:pPr>
    </w:p>
    <w:p w14:paraId="1E854C77" w14:textId="7A934CA3" w:rsidR="00F019C4" w:rsidRPr="00F019C4" w:rsidRDefault="00F019C4" w:rsidP="00C05398">
      <w:pPr>
        <w:ind w:left="1440"/>
        <w:rPr>
          <w:rFonts w:asciiTheme="minorHAnsi" w:hAnsiTheme="minorHAnsi" w:cstheme="minorHAnsi"/>
          <w:b/>
          <w:bCs/>
          <w:lang w:val="fr-FR"/>
        </w:rPr>
      </w:pPr>
      <w:r w:rsidRPr="00F019C4">
        <w:rPr>
          <w:rFonts w:asciiTheme="minorHAnsi" w:hAnsiTheme="minorHAnsi" w:cstheme="minorHAnsi"/>
          <w:b/>
          <w:bCs/>
          <w:color w:val="000000"/>
          <w:lang w:val="fr-BE"/>
        </w:rPr>
        <w:t>Invite les parties à s'échanger et à remettre</w:t>
      </w:r>
      <w:r>
        <w:rPr>
          <w:rFonts w:asciiTheme="minorHAnsi" w:hAnsiTheme="minorHAnsi" w:cstheme="minorHAnsi"/>
          <w:b/>
          <w:bCs/>
          <w:color w:val="000000"/>
          <w:lang w:val="fr-BE"/>
        </w:rPr>
        <w:t xml:space="preserve"> au tribunal</w:t>
      </w:r>
      <w:r w:rsidRPr="00F019C4">
        <w:rPr>
          <w:rFonts w:asciiTheme="minorHAnsi" w:hAnsiTheme="minorHAnsi" w:cstheme="minorHAnsi"/>
          <w:b/>
          <w:bCs/>
          <w:color w:val="000000"/>
          <w:lang w:val="fr-BE"/>
        </w:rPr>
        <w:t xml:space="preserve">, </w:t>
      </w:r>
      <w:r>
        <w:rPr>
          <w:rFonts w:asciiTheme="minorHAnsi" w:hAnsiTheme="minorHAnsi" w:cstheme="minorHAnsi"/>
          <w:b/>
          <w:bCs/>
          <w:color w:val="000000"/>
          <w:lang w:val="fr-BE"/>
        </w:rPr>
        <w:t xml:space="preserve">au plus tard le 5 février 2024, </w:t>
      </w:r>
      <w:r w:rsidRPr="00F019C4">
        <w:rPr>
          <w:rFonts w:asciiTheme="minorHAnsi" w:hAnsiTheme="minorHAnsi" w:cstheme="minorHAnsi"/>
          <w:b/>
          <w:bCs/>
          <w:color w:val="000000"/>
          <w:lang w:val="fr-BE"/>
        </w:rPr>
        <w:t xml:space="preserve"> et sous peine d'être écartées d'office des débats, leurs conclusions sur le moyen ou la défense justifiant celle-ci.</w:t>
      </w:r>
    </w:p>
    <w:p w14:paraId="2D2C2F3D" w14:textId="77777777" w:rsidR="00F36886" w:rsidRDefault="00F36886" w:rsidP="00C05398">
      <w:pPr>
        <w:ind w:left="1440"/>
        <w:rPr>
          <w:rFonts w:asciiTheme="minorHAnsi" w:hAnsiTheme="minorHAnsi" w:cstheme="minorHAnsi"/>
          <w:b/>
          <w:bCs/>
          <w:lang w:val="fr-FR"/>
        </w:rPr>
      </w:pPr>
    </w:p>
    <w:p w14:paraId="5D589C37" w14:textId="4EE549BA" w:rsidR="00F36886" w:rsidRPr="004A43AD" w:rsidRDefault="00F36886" w:rsidP="00C05398">
      <w:pPr>
        <w:ind w:left="1440"/>
        <w:rPr>
          <w:rFonts w:asciiTheme="minorHAnsi" w:hAnsiTheme="minorHAnsi" w:cstheme="minorHAnsi"/>
          <w:b/>
          <w:bCs/>
          <w:lang w:val="fr-FR"/>
        </w:rPr>
      </w:pPr>
      <w:r>
        <w:rPr>
          <w:rFonts w:asciiTheme="minorHAnsi" w:hAnsiTheme="minorHAnsi" w:cstheme="minorHAnsi"/>
          <w:b/>
          <w:bCs/>
          <w:lang w:val="fr-FR"/>
        </w:rPr>
        <w:t xml:space="preserve">Fixe audience à cette fin le </w:t>
      </w:r>
      <w:r w:rsidR="008842FC">
        <w:rPr>
          <w:rFonts w:asciiTheme="minorHAnsi" w:hAnsiTheme="minorHAnsi" w:cstheme="minorHAnsi"/>
          <w:b/>
          <w:bCs/>
          <w:lang w:val="fr-FR"/>
        </w:rPr>
        <w:t xml:space="preserve">vendredi 9 février 2024, </w:t>
      </w:r>
      <w:r w:rsidR="008842FC" w:rsidRPr="00634D65">
        <w:rPr>
          <w:rFonts w:asciiTheme="minorHAnsi" w:hAnsiTheme="minorHAnsi" w:cstheme="minorHAnsi"/>
          <w:b/>
          <w:bCs/>
          <w:highlight w:val="yellow"/>
          <w:lang w:val="fr-FR"/>
        </w:rPr>
        <w:t>à …. Heures.</w:t>
      </w:r>
    </w:p>
    <w:p w14:paraId="66D9FFFE" w14:textId="507C22D4" w:rsidR="00C05398" w:rsidRDefault="00C05398" w:rsidP="00C05398">
      <w:pPr>
        <w:ind w:left="1440"/>
        <w:rPr>
          <w:rFonts w:asciiTheme="minorHAnsi" w:hAnsiTheme="minorHAnsi" w:cstheme="minorHAnsi"/>
          <w:b/>
          <w:bCs/>
          <w:lang w:val="fr-FR"/>
        </w:rPr>
      </w:pPr>
    </w:p>
    <w:p w14:paraId="5224F02A" w14:textId="06C49DC5" w:rsidR="00B5742E" w:rsidRPr="00B5742E" w:rsidRDefault="00B5742E" w:rsidP="00B5742E">
      <w:pPr>
        <w:pStyle w:val="Corpsdetexte"/>
        <w:tabs>
          <w:tab w:val="left" w:pos="4111"/>
        </w:tabs>
        <w:spacing w:line="240" w:lineRule="auto"/>
        <w:ind w:left="1440"/>
        <w:rPr>
          <w:rFonts w:asciiTheme="minorHAnsi" w:hAnsiTheme="minorHAnsi" w:cstheme="minorHAnsi"/>
          <w:bCs/>
          <w:sz w:val="24"/>
          <w:szCs w:val="24"/>
        </w:rPr>
      </w:pPr>
      <w:r>
        <w:rPr>
          <w:rFonts w:asciiTheme="minorHAnsi" w:hAnsiTheme="minorHAnsi" w:cstheme="minorHAnsi"/>
          <w:bCs/>
          <w:sz w:val="24"/>
          <w:szCs w:val="24"/>
        </w:rPr>
        <w:t>Autoris</w:t>
      </w:r>
      <w:r w:rsidR="008842FC">
        <w:rPr>
          <w:rFonts w:asciiTheme="minorHAnsi" w:hAnsiTheme="minorHAnsi" w:cstheme="minorHAnsi"/>
          <w:bCs/>
          <w:sz w:val="24"/>
          <w:szCs w:val="24"/>
        </w:rPr>
        <w:t>e</w:t>
      </w:r>
      <w:r>
        <w:rPr>
          <w:rFonts w:asciiTheme="minorHAnsi" w:hAnsiTheme="minorHAnsi" w:cstheme="minorHAnsi"/>
          <w:bCs/>
          <w:sz w:val="24"/>
          <w:szCs w:val="24"/>
        </w:rPr>
        <w:t xml:space="preserve"> </w:t>
      </w:r>
      <w:r w:rsidR="008842FC">
        <w:rPr>
          <w:rFonts w:asciiTheme="minorHAnsi" w:hAnsiTheme="minorHAnsi" w:cstheme="minorHAnsi"/>
          <w:bCs/>
          <w:sz w:val="24"/>
          <w:szCs w:val="24"/>
        </w:rPr>
        <w:t xml:space="preserve">d’ores et déjà la médiatrice </w:t>
      </w:r>
      <w:r>
        <w:rPr>
          <w:rFonts w:asciiTheme="minorHAnsi" w:hAnsiTheme="minorHAnsi" w:cstheme="minorHAnsi"/>
          <w:bCs/>
          <w:sz w:val="24"/>
          <w:szCs w:val="24"/>
        </w:rPr>
        <w:t>à</w:t>
      </w:r>
      <w:r w:rsidRPr="001F279F">
        <w:rPr>
          <w:rFonts w:asciiTheme="minorHAnsi" w:hAnsiTheme="minorHAnsi" w:cstheme="minorHAnsi"/>
          <w:bCs/>
          <w:sz w:val="24"/>
          <w:szCs w:val="24"/>
        </w:rPr>
        <w:t xml:space="preserve"> désintéresser </w:t>
      </w:r>
      <w:r>
        <w:rPr>
          <w:rFonts w:asciiTheme="minorHAnsi" w:hAnsiTheme="minorHAnsi" w:cstheme="minorHAnsi"/>
          <w:bCs/>
          <w:sz w:val="24"/>
          <w:szCs w:val="24"/>
        </w:rPr>
        <w:t xml:space="preserve">la dette nouvelle à l’égard de Madame M, créancière alimentaire </w:t>
      </w:r>
      <w:r w:rsidRPr="00B5742E">
        <w:rPr>
          <w:rFonts w:asciiTheme="minorHAnsi" w:hAnsiTheme="minorHAnsi" w:cstheme="minorHAnsi"/>
          <w:bCs/>
          <w:sz w:val="24"/>
          <w:szCs w:val="24"/>
        </w:rPr>
        <w:t>(a</w:t>
      </w:r>
      <w:r w:rsidRPr="00B5742E">
        <w:rPr>
          <w:rFonts w:asciiTheme="minorHAnsi" w:hAnsiTheme="minorHAnsi" w:cstheme="minorHAnsi"/>
          <w:sz w:val="24"/>
          <w:szCs w:val="24"/>
        </w:rPr>
        <w:t>purement de la nouvelle dette créée (1.500 €) et prise en charge de la contribution alimentaire qui échoit en janvier 2024 (150 €))</w:t>
      </w:r>
      <w:r>
        <w:rPr>
          <w:rFonts w:asciiTheme="minorHAnsi" w:hAnsiTheme="minorHAnsi" w:cstheme="minorHAnsi"/>
          <w:sz w:val="24"/>
          <w:szCs w:val="24"/>
        </w:rPr>
        <w:t>, à l’aide du solde du compte de médiation</w:t>
      </w:r>
      <w:r w:rsidRPr="00B5742E">
        <w:rPr>
          <w:rFonts w:asciiTheme="minorHAnsi" w:hAnsiTheme="minorHAnsi" w:cstheme="minorHAnsi"/>
          <w:bCs/>
          <w:sz w:val="24"/>
          <w:szCs w:val="24"/>
        </w:rPr>
        <w:t>.</w:t>
      </w:r>
    </w:p>
    <w:p w14:paraId="455111CE" w14:textId="77777777" w:rsidR="00B5742E" w:rsidRPr="004A43AD" w:rsidRDefault="00B5742E" w:rsidP="00C05398">
      <w:pPr>
        <w:ind w:left="1440"/>
        <w:rPr>
          <w:rFonts w:asciiTheme="minorHAnsi" w:hAnsiTheme="minorHAnsi" w:cstheme="minorHAnsi"/>
          <w:b/>
          <w:bCs/>
          <w:lang w:val="fr-FR"/>
        </w:rPr>
      </w:pPr>
    </w:p>
    <w:p w14:paraId="543EAB4F" w14:textId="550D933B" w:rsidR="00EA4F3D" w:rsidRPr="004A43AD" w:rsidRDefault="00EA4F3D" w:rsidP="00EA4F3D">
      <w:pPr>
        <w:ind w:left="1440"/>
        <w:rPr>
          <w:rFonts w:asciiTheme="minorHAnsi" w:hAnsiTheme="minorHAnsi" w:cstheme="minorHAnsi"/>
          <w:lang w:val="fr-FR"/>
        </w:rPr>
      </w:pPr>
      <w:r w:rsidRPr="00731A28">
        <w:rPr>
          <w:rFonts w:asciiTheme="minorHAnsi" w:hAnsiTheme="minorHAnsi" w:cstheme="minorHAnsi"/>
          <w:lang w:val="fr-FR"/>
        </w:rPr>
        <w:t>Taxe l’état de fra</w:t>
      </w:r>
      <w:r w:rsidR="00A4213F" w:rsidRPr="00731A28">
        <w:rPr>
          <w:rFonts w:asciiTheme="minorHAnsi" w:hAnsiTheme="minorHAnsi" w:cstheme="minorHAnsi"/>
          <w:lang w:val="fr-FR"/>
        </w:rPr>
        <w:t>is et honoraires du médiateur à la</w:t>
      </w:r>
      <w:r w:rsidRPr="00731A28">
        <w:rPr>
          <w:rFonts w:asciiTheme="minorHAnsi" w:hAnsiTheme="minorHAnsi" w:cstheme="minorHAnsi"/>
          <w:lang w:val="fr-FR"/>
        </w:rPr>
        <w:t xml:space="preserve"> somme de</w:t>
      </w:r>
      <w:r w:rsidR="00823824" w:rsidRPr="00731A28">
        <w:rPr>
          <w:rFonts w:asciiTheme="minorHAnsi" w:hAnsiTheme="minorHAnsi" w:cstheme="minorHAnsi"/>
          <w:lang w:val="fr-FR"/>
        </w:rPr>
        <w:t xml:space="preserve"> </w:t>
      </w:r>
      <w:r w:rsidR="00823824" w:rsidRPr="00731A28">
        <w:rPr>
          <w:rFonts w:asciiTheme="minorHAnsi" w:hAnsiTheme="minorHAnsi" w:cstheme="minorHAnsi"/>
          <w:b/>
          <w:lang w:val="fr-FR"/>
        </w:rPr>
        <w:t>1</w:t>
      </w:r>
      <w:r w:rsidR="00B96784" w:rsidRPr="00731A28">
        <w:rPr>
          <w:rFonts w:asciiTheme="minorHAnsi" w:hAnsiTheme="minorHAnsi" w:cstheme="minorHAnsi"/>
          <w:b/>
          <w:lang w:val="fr-FR"/>
        </w:rPr>
        <w:t>.</w:t>
      </w:r>
      <w:r w:rsidR="00151E71" w:rsidRPr="00731A28">
        <w:rPr>
          <w:rFonts w:asciiTheme="minorHAnsi" w:hAnsiTheme="minorHAnsi" w:cstheme="minorHAnsi"/>
          <w:b/>
          <w:lang w:val="fr-FR"/>
        </w:rPr>
        <w:t>2</w:t>
      </w:r>
      <w:r w:rsidR="00B5742E" w:rsidRPr="00731A28">
        <w:rPr>
          <w:rFonts w:asciiTheme="minorHAnsi" w:hAnsiTheme="minorHAnsi" w:cstheme="minorHAnsi"/>
          <w:b/>
          <w:lang w:val="fr-FR"/>
        </w:rPr>
        <w:t>00</w:t>
      </w:r>
      <w:r w:rsidR="00151E71" w:rsidRPr="00731A28">
        <w:rPr>
          <w:rFonts w:asciiTheme="minorHAnsi" w:hAnsiTheme="minorHAnsi" w:cstheme="minorHAnsi"/>
          <w:b/>
          <w:lang w:val="fr-FR"/>
        </w:rPr>
        <w:t xml:space="preserve"> </w:t>
      </w:r>
      <w:r w:rsidR="001171BC" w:rsidRPr="00731A28">
        <w:rPr>
          <w:rFonts w:asciiTheme="minorHAnsi" w:hAnsiTheme="minorHAnsi" w:cstheme="minorHAnsi"/>
          <w:b/>
          <w:lang w:val="fr-FR"/>
        </w:rPr>
        <w:t>€</w:t>
      </w:r>
      <w:r w:rsidRPr="00731A28">
        <w:rPr>
          <w:rFonts w:asciiTheme="minorHAnsi" w:hAnsiTheme="minorHAnsi" w:cstheme="minorHAnsi"/>
          <w:b/>
          <w:bCs/>
          <w:lang w:val="fr-FR"/>
        </w:rPr>
        <w:t>,</w:t>
      </w:r>
      <w:r w:rsidRPr="00731A28">
        <w:rPr>
          <w:rFonts w:asciiTheme="minorHAnsi" w:hAnsiTheme="minorHAnsi" w:cstheme="minorHAnsi"/>
          <w:lang w:val="fr-FR"/>
        </w:rPr>
        <w:t xml:space="preserve"> à titre </w:t>
      </w:r>
      <w:r w:rsidR="00731A28" w:rsidRPr="00731A28">
        <w:rPr>
          <w:rFonts w:asciiTheme="minorHAnsi" w:hAnsiTheme="minorHAnsi" w:cstheme="minorHAnsi"/>
          <w:lang w:val="fr-FR"/>
        </w:rPr>
        <w:t>provisoire</w:t>
      </w:r>
      <w:r w:rsidRPr="00731A28">
        <w:rPr>
          <w:rFonts w:asciiTheme="minorHAnsi" w:hAnsiTheme="minorHAnsi" w:cstheme="minorHAnsi"/>
          <w:lang w:val="fr-FR"/>
        </w:rPr>
        <w:t xml:space="preserve"> et déclare la présente taxation exécutoire à concurrence de ce montant.</w:t>
      </w:r>
    </w:p>
    <w:p w14:paraId="033ECF18" w14:textId="77777777" w:rsidR="001171BC" w:rsidRPr="004A43AD" w:rsidRDefault="001171BC" w:rsidP="00EA4F3D">
      <w:pPr>
        <w:ind w:left="1440"/>
        <w:rPr>
          <w:rFonts w:asciiTheme="minorHAnsi" w:hAnsiTheme="minorHAnsi" w:cstheme="minorHAnsi"/>
          <w:lang w:val="fr-FR"/>
        </w:rPr>
      </w:pPr>
    </w:p>
    <w:p w14:paraId="1B9B7395" w14:textId="31927E35" w:rsidR="00823824" w:rsidRPr="004A43AD" w:rsidRDefault="00823824" w:rsidP="00823824">
      <w:pPr>
        <w:ind w:left="1440"/>
        <w:rPr>
          <w:rFonts w:asciiTheme="minorHAnsi" w:hAnsiTheme="minorHAnsi" w:cstheme="minorHAnsi"/>
          <w:lang w:val="fr-FR"/>
        </w:rPr>
      </w:pPr>
      <w:r w:rsidRPr="004A43AD">
        <w:rPr>
          <w:rFonts w:asciiTheme="minorHAnsi" w:hAnsiTheme="minorHAnsi" w:cstheme="minorHAnsi"/>
          <w:lang w:val="fr-FR"/>
        </w:rPr>
        <w:t xml:space="preserve">Dit que ce montant </w:t>
      </w:r>
      <w:r w:rsidR="00B5742E">
        <w:rPr>
          <w:rFonts w:asciiTheme="minorHAnsi" w:hAnsiTheme="minorHAnsi" w:cstheme="minorHAnsi"/>
          <w:lang w:val="fr-FR"/>
        </w:rPr>
        <w:t>sera mis à charge du SPF Economie</w:t>
      </w:r>
      <w:r w:rsidRPr="004A43AD">
        <w:rPr>
          <w:rFonts w:asciiTheme="minorHAnsi" w:hAnsiTheme="minorHAnsi" w:cstheme="minorHAnsi"/>
          <w:lang w:val="fr-FR"/>
        </w:rPr>
        <w:t>.</w:t>
      </w:r>
    </w:p>
    <w:p w14:paraId="35ADE6E2" w14:textId="77777777" w:rsidR="00510595" w:rsidRPr="004A43AD" w:rsidRDefault="00510595" w:rsidP="00823824">
      <w:pPr>
        <w:ind w:left="1440"/>
        <w:rPr>
          <w:rFonts w:asciiTheme="minorHAnsi" w:hAnsiTheme="minorHAnsi" w:cstheme="minorHAnsi"/>
          <w:lang w:val="fr-FR"/>
        </w:rPr>
      </w:pPr>
    </w:p>
    <w:p w14:paraId="151693B5" w14:textId="77777777" w:rsidR="00E2721F" w:rsidRPr="004A43AD" w:rsidRDefault="00E2721F">
      <w:pPr>
        <w:ind w:left="1440"/>
        <w:rPr>
          <w:rFonts w:asciiTheme="minorHAnsi" w:hAnsiTheme="minorHAnsi" w:cstheme="minorHAnsi"/>
          <w:b/>
          <w:spacing w:val="-3"/>
          <w:lang w:val="fr-FR"/>
        </w:rPr>
      </w:pPr>
      <w:r w:rsidRPr="004A43AD">
        <w:rPr>
          <w:rFonts w:asciiTheme="minorHAnsi" w:hAnsiTheme="minorHAnsi" w:cstheme="minorHAnsi"/>
          <w:b/>
          <w:spacing w:val="-3"/>
          <w:lang w:val="fr-FR"/>
        </w:rPr>
        <w:t xml:space="preserve">Déclare présent jugement exécutoire par provision nonobstant appel et sans caution. </w:t>
      </w:r>
    </w:p>
    <w:p w14:paraId="1E2D3FA0" w14:textId="77777777" w:rsidR="0095667B" w:rsidRPr="004A43AD" w:rsidRDefault="0095667B">
      <w:pPr>
        <w:ind w:left="1440"/>
        <w:rPr>
          <w:rFonts w:asciiTheme="minorHAnsi" w:hAnsiTheme="minorHAnsi" w:cstheme="minorHAnsi"/>
          <w:b/>
          <w:spacing w:val="-3"/>
          <w:lang w:val="fr-FR"/>
        </w:rPr>
      </w:pPr>
    </w:p>
    <w:p w14:paraId="0FA436A0" w14:textId="77777777"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b/>
          <w:lang w:val="fr-FR"/>
        </w:rPr>
      </w:pPr>
      <w:r w:rsidRPr="004A43AD">
        <w:rPr>
          <w:rFonts w:asciiTheme="minorHAnsi" w:hAnsiTheme="minorHAnsi" w:cstheme="minorHAnsi"/>
          <w:b/>
          <w:bCs/>
          <w:lang w:val="fr-FR"/>
        </w:rPr>
        <w:t>Ainsi jugé par la 6e chambre de la division Huy du tribunal du travail de Liège, composée de  D</w:t>
      </w:r>
      <w:r w:rsidRPr="004A43AD">
        <w:rPr>
          <w:rFonts w:asciiTheme="minorHAnsi" w:hAnsiTheme="minorHAnsi" w:cstheme="minorHAnsi"/>
          <w:b/>
          <w:lang w:val="fr-FR"/>
        </w:rPr>
        <w:t>. MARECHAL, président du tribunal, statuant comme Juge unique en application de l’article 81,  alinéa 2 du Code judiciaire ;</w:t>
      </w:r>
    </w:p>
    <w:p w14:paraId="29D04A1B" w14:textId="77777777" w:rsidR="0032537B" w:rsidRPr="004A43AD" w:rsidRDefault="0032537B" w:rsidP="0032537B">
      <w:pPr>
        <w:tabs>
          <w:tab w:val="left" w:pos="-720"/>
        </w:tabs>
        <w:suppressAutoHyphens/>
        <w:jc w:val="both"/>
        <w:rPr>
          <w:rFonts w:asciiTheme="minorHAnsi" w:hAnsiTheme="minorHAnsi" w:cstheme="minorHAnsi"/>
          <w:b/>
          <w:spacing w:val="-3"/>
          <w:lang w:val="fr-FR"/>
        </w:rPr>
      </w:pPr>
    </w:p>
    <w:p w14:paraId="36B7A734" w14:textId="77777777" w:rsidR="0032537B" w:rsidRPr="004A43AD" w:rsidRDefault="0032537B" w:rsidP="0032537B">
      <w:pPr>
        <w:tabs>
          <w:tab w:val="left" w:pos="-720"/>
        </w:tabs>
        <w:suppressAutoHyphens/>
        <w:jc w:val="both"/>
        <w:rPr>
          <w:rFonts w:asciiTheme="minorHAnsi" w:hAnsiTheme="minorHAnsi" w:cstheme="minorHAnsi"/>
          <w:b/>
          <w:spacing w:val="-3"/>
          <w:lang w:val="fr-FR"/>
        </w:rPr>
      </w:pPr>
      <w:r w:rsidRPr="004A43AD">
        <w:rPr>
          <w:rFonts w:asciiTheme="minorHAnsi" w:hAnsiTheme="minorHAnsi" w:cstheme="minorHAnsi"/>
          <w:b/>
          <w:spacing w:val="-3"/>
          <w:lang w:val="fr-FR"/>
        </w:rPr>
        <w:tab/>
      </w:r>
      <w:r w:rsidRPr="004A43AD">
        <w:rPr>
          <w:rFonts w:asciiTheme="minorHAnsi" w:hAnsiTheme="minorHAnsi" w:cstheme="minorHAnsi"/>
          <w:b/>
          <w:spacing w:val="-3"/>
          <w:lang w:val="fr-FR"/>
        </w:rPr>
        <w:tab/>
      </w:r>
      <w:r w:rsidRPr="00731A28">
        <w:rPr>
          <w:rFonts w:asciiTheme="minorHAnsi" w:hAnsiTheme="minorHAnsi" w:cstheme="minorHAnsi"/>
          <w:b/>
          <w:spacing w:val="-3"/>
          <w:lang w:val="fr-FR"/>
        </w:rPr>
        <w:t>assisté de D. COURTOY, Greffier</w:t>
      </w:r>
      <w:r w:rsidRPr="004A43AD">
        <w:rPr>
          <w:rFonts w:asciiTheme="minorHAnsi" w:hAnsiTheme="minorHAnsi" w:cstheme="minorHAnsi"/>
          <w:b/>
          <w:spacing w:val="-3"/>
          <w:lang w:val="fr-FR"/>
        </w:rPr>
        <w:t>.</w:t>
      </w:r>
    </w:p>
    <w:p w14:paraId="3E9654FA" w14:textId="77777777" w:rsidR="0032537B" w:rsidRPr="004A43AD" w:rsidRDefault="0032537B" w:rsidP="0032537B">
      <w:pPr>
        <w:widowControl w:val="0"/>
        <w:suppressAutoHyphens/>
        <w:autoSpaceDE w:val="0"/>
        <w:autoSpaceDN w:val="0"/>
        <w:adjustRightInd w:val="0"/>
        <w:jc w:val="both"/>
        <w:rPr>
          <w:rFonts w:asciiTheme="minorHAnsi" w:hAnsiTheme="minorHAnsi" w:cstheme="minorHAnsi"/>
          <w:b/>
          <w:bCs/>
          <w:lang w:val="fr-FR"/>
        </w:rPr>
      </w:pPr>
    </w:p>
    <w:p w14:paraId="2846C18E" w14:textId="6F987FA9"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lang w:val="fr-FR"/>
        </w:rPr>
      </w:pPr>
      <w:r w:rsidRPr="004A43AD">
        <w:rPr>
          <w:rFonts w:asciiTheme="minorHAnsi" w:hAnsiTheme="minorHAnsi" w:cstheme="minorHAnsi"/>
          <w:b/>
          <w:bCs/>
          <w:lang w:val="fr-FR"/>
        </w:rPr>
        <w:lastRenderedPageBreak/>
        <w:t>et prononcé en langue française à l’audience publique de la 6</w:t>
      </w:r>
      <w:r w:rsidRPr="004A43AD">
        <w:rPr>
          <w:rFonts w:asciiTheme="minorHAnsi" w:hAnsiTheme="minorHAnsi" w:cstheme="minorHAnsi"/>
          <w:b/>
          <w:bCs/>
          <w:vertAlign w:val="superscript"/>
          <w:lang w:val="fr-FR"/>
        </w:rPr>
        <w:t>ème</w:t>
      </w:r>
      <w:r w:rsidRPr="004A43AD">
        <w:rPr>
          <w:rFonts w:asciiTheme="minorHAnsi" w:hAnsiTheme="minorHAnsi" w:cstheme="minorHAnsi"/>
          <w:b/>
          <w:bCs/>
          <w:lang w:val="fr-FR"/>
        </w:rPr>
        <w:t xml:space="preserve"> chambre de la Division Huy du tribunal du travail de Liège, le</w:t>
      </w:r>
      <w:r w:rsidRPr="004A43AD">
        <w:rPr>
          <w:rFonts w:asciiTheme="minorHAnsi" w:hAnsiTheme="minorHAnsi" w:cstheme="minorHAnsi"/>
          <w:lang w:val="fr-FR"/>
        </w:rPr>
        <w:t xml:space="preserve"> </w:t>
      </w:r>
      <w:r w:rsidR="00B5742E">
        <w:rPr>
          <w:rFonts w:asciiTheme="minorHAnsi" w:hAnsiTheme="minorHAnsi" w:cstheme="minorHAnsi"/>
          <w:lang w:val="fr-FR"/>
        </w:rPr>
        <w:t>douze janvier</w:t>
      </w:r>
      <w:r w:rsidRPr="004A43AD">
        <w:rPr>
          <w:rFonts w:asciiTheme="minorHAnsi" w:hAnsiTheme="minorHAnsi" w:cstheme="minorHAnsi"/>
          <w:lang w:val="fr-FR"/>
        </w:rPr>
        <w:t xml:space="preserve"> </w:t>
      </w:r>
      <w:r w:rsidRPr="004A43AD">
        <w:rPr>
          <w:rFonts w:asciiTheme="minorHAnsi" w:hAnsiTheme="minorHAnsi" w:cstheme="minorHAnsi"/>
          <w:b/>
          <w:bCs/>
          <w:lang w:val="fr-FR"/>
        </w:rPr>
        <w:t>deux mille vingt-</w:t>
      </w:r>
      <w:r w:rsidR="00B5742E">
        <w:rPr>
          <w:rFonts w:asciiTheme="minorHAnsi" w:hAnsiTheme="minorHAnsi" w:cstheme="minorHAnsi"/>
          <w:b/>
          <w:bCs/>
          <w:lang w:val="fr-FR"/>
        </w:rPr>
        <w:t>quatre</w:t>
      </w:r>
      <w:r w:rsidRPr="004A43AD">
        <w:rPr>
          <w:rFonts w:asciiTheme="minorHAnsi" w:hAnsiTheme="minorHAnsi" w:cstheme="minorHAnsi"/>
          <w:b/>
          <w:bCs/>
          <w:lang w:val="fr-FR"/>
        </w:rPr>
        <w:t>.</w:t>
      </w:r>
      <w:r w:rsidRPr="004A43AD">
        <w:rPr>
          <w:rFonts w:asciiTheme="minorHAnsi" w:hAnsiTheme="minorHAnsi" w:cstheme="minorHAnsi"/>
          <w:lang w:val="fr-FR"/>
        </w:rPr>
        <w:t xml:space="preserve">  </w:t>
      </w:r>
    </w:p>
    <w:p w14:paraId="3D7C2A0C" w14:textId="77777777"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p>
    <w:p w14:paraId="5F65D072" w14:textId="77777777"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r w:rsidRPr="004A43AD">
        <w:rPr>
          <w:rFonts w:asciiTheme="minorHAnsi" w:hAnsiTheme="minorHAnsi" w:cstheme="minorHAnsi"/>
          <w:b/>
          <w:bCs/>
          <w:lang w:val="fr-FR"/>
        </w:rPr>
        <w:t>par Monsieur le Président du tribunal;</w:t>
      </w:r>
    </w:p>
    <w:p w14:paraId="5FFA8732" w14:textId="77777777" w:rsidR="0032537B" w:rsidRPr="004A43AD" w:rsidRDefault="0032537B" w:rsidP="0032537B">
      <w:pPr>
        <w:widowControl w:val="0"/>
        <w:autoSpaceDE w:val="0"/>
        <w:autoSpaceDN w:val="0"/>
        <w:adjustRightInd w:val="0"/>
        <w:ind w:left="1620"/>
        <w:rPr>
          <w:rFonts w:asciiTheme="minorHAnsi" w:hAnsiTheme="minorHAnsi" w:cstheme="minorHAnsi"/>
          <w:lang w:val="fr-FR"/>
        </w:rPr>
      </w:pPr>
    </w:p>
    <w:p w14:paraId="29216494" w14:textId="77777777" w:rsidR="0032537B" w:rsidRPr="004A43AD" w:rsidRDefault="0032537B" w:rsidP="0032537B">
      <w:pPr>
        <w:ind w:left="720" w:firstLine="720"/>
        <w:rPr>
          <w:rFonts w:asciiTheme="minorHAnsi" w:hAnsiTheme="minorHAnsi" w:cstheme="minorHAnsi"/>
          <w:lang w:val="fr-FR"/>
        </w:rPr>
      </w:pPr>
      <w:r w:rsidRPr="004A43AD">
        <w:rPr>
          <w:rFonts w:asciiTheme="minorHAnsi" w:hAnsiTheme="minorHAnsi" w:cstheme="minorHAnsi"/>
          <w:b/>
          <w:lang w:val="fr-FR"/>
        </w:rPr>
        <w:t xml:space="preserve">Le greffier,                </w:t>
      </w:r>
      <w:r w:rsidRPr="004A43AD">
        <w:rPr>
          <w:rFonts w:asciiTheme="minorHAnsi" w:hAnsiTheme="minorHAnsi" w:cstheme="minorHAnsi"/>
          <w:b/>
          <w:lang w:val="fr-FR"/>
        </w:rPr>
        <w:tab/>
      </w:r>
      <w:r w:rsidRPr="004A43AD">
        <w:rPr>
          <w:rFonts w:asciiTheme="minorHAnsi" w:hAnsiTheme="minorHAnsi" w:cstheme="minorHAnsi"/>
          <w:b/>
          <w:lang w:val="fr-FR"/>
        </w:rPr>
        <w:tab/>
      </w:r>
      <w:r w:rsidRPr="004A43AD">
        <w:rPr>
          <w:rFonts w:asciiTheme="minorHAnsi" w:hAnsiTheme="minorHAnsi" w:cstheme="minorHAnsi"/>
          <w:b/>
          <w:lang w:val="fr-FR"/>
        </w:rPr>
        <w:tab/>
        <w:t>Le président,</w:t>
      </w:r>
    </w:p>
    <w:p w14:paraId="40EE19CA" w14:textId="77777777" w:rsidR="00E2721F" w:rsidRPr="004A43AD" w:rsidRDefault="00E2721F">
      <w:pPr>
        <w:pStyle w:val="Normalcentr"/>
        <w:ind w:left="1440"/>
        <w:rPr>
          <w:rFonts w:asciiTheme="minorHAnsi" w:hAnsiTheme="minorHAnsi" w:cstheme="minorHAnsi"/>
        </w:rPr>
      </w:pPr>
    </w:p>
    <w:sectPr w:rsidR="00E2721F" w:rsidRPr="004A43AD">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7C0F" w14:textId="77777777" w:rsidR="004E00F2" w:rsidRDefault="004E00F2">
      <w:r>
        <w:separator/>
      </w:r>
    </w:p>
  </w:endnote>
  <w:endnote w:type="continuationSeparator" w:id="0">
    <w:p w14:paraId="444CCA7F" w14:textId="77777777" w:rsidR="004E00F2" w:rsidRDefault="004E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ntique Olive (W1)">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DA1"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7621C1" w14:textId="77777777" w:rsidR="003C6E42" w:rsidRDefault="003C6E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9E20"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78F7">
      <w:rPr>
        <w:rStyle w:val="Numrodepage"/>
        <w:noProof/>
      </w:rPr>
      <w:t>6</w:t>
    </w:r>
    <w:r>
      <w:rPr>
        <w:rStyle w:val="Numrodepage"/>
      </w:rPr>
      <w:fldChar w:fldCharType="end"/>
    </w:r>
  </w:p>
  <w:p w14:paraId="440EF7FC" w14:textId="77777777" w:rsidR="003C6E42" w:rsidRDefault="003C6E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4379" w14:textId="77777777" w:rsidR="004E00F2" w:rsidRDefault="004E00F2">
      <w:r>
        <w:separator/>
      </w:r>
    </w:p>
  </w:footnote>
  <w:footnote w:type="continuationSeparator" w:id="0">
    <w:p w14:paraId="4D8CA44C" w14:textId="77777777" w:rsidR="004E00F2" w:rsidRDefault="004E0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A14B0C"/>
    <w:multiLevelType w:val="hybridMultilevel"/>
    <w:tmpl w:val="A2B8DAE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2" w15:restartNumberingAfterBreak="0">
    <w:nsid w:val="04C4795F"/>
    <w:multiLevelType w:val="hybridMultilevel"/>
    <w:tmpl w:val="ED209A7E"/>
    <w:lvl w:ilvl="0" w:tplc="DDDE417C">
      <w:start w:val="1"/>
      <w:numFmt w:val="bullet"/>
      <w:lvlText w:val=""/>
      <w:lvlJc w:val="left"/>
      <w:pPr>
        <w:tabs>
          <w:tab w:val="num" w:pos="900"/>
        </w:tabs>
        <w:ind w:left="900" w:hanging="360"/>
      </w:pPr>
      <w:rPr>
        <w:rFonts w:ascii="Symbol" w:hAnsi="Symbol" w:hint="default"/>
      </w:rPr>
    </w:lvl>
    <w:lvl w:ilvl="1" w:tplc="BB1CBD2A" w:tentative="1">
      <w:start w:val="1"/>
      <w:numFmt w:val="bullet"/>
      <w:lvlText w:val="o"/>
      <w:lvlJc w:val="left"/>
      <w:pPr>
        <w:tabs>
          <w:tab w:val="num" w:pos="1620"/>
        </w:tabs>
        <w:ind w:left="1620" w:hanging="360"/>
      </w:pPr>
      <w:rPr>
        <w:rFonts w:ascii="Courier New" w:hAnsi="Courier New" w:hint="default"/>
      </w:rPr>
    </w:lvl>
    <w:lvl w:ilvl="2" w:tplc="8872FBA6" w:tentative="1">
      <w:start w:val="1"/>
      <w:numFmt w:val="bullet"/>
      <w:lvlText w:val=""/>
      <w:lvlJc w:val="left"/>
      <w:pPr>
        <w:tabs>
          <w:tab w:val="num" w:pos="2340"/>
        </w:tabs>
        <w:ind w:left="2340" w:hanging="360"/>
      </w:pPr>
      <w:rPr>
        <w:rFonts w:ascii="Wingdings" w:hAnsi="Wingdings" w:hint="default"/>
      </w:rPr>
    </w:lvl>
    <w:lvl w:ilvl="3" w:tplc="D1AE8088" w:tentative="1">
      <w:start w:val="1"/>
      <w:numFmt w:val="bullet"/>
      <w:lvlText w:val=""/>
      <w:lvlJc w:val="left"/>
      <w:pPr>
        <w:tabs>
          <w:tab w:val="num" w:pos="3060"/>
        </w:tabs>
        <w:ind w:left="3060" w:hanging="360"/>
      </w:pPr>
      <w:rPr>
        <w:rFonts w:ascii="Symbol" w:hAnsi="Symbol" w:hint="default"/>
      </w:rPr>
    </w:lvl>
    <w:lvl w:ilvl="4" w:tplc="868E97CC" w:tentative="1">
      <w:start w:val="1"/>
      <w:numFmt w:val="bullet"/>
      <w:lvlText w:val="o"/>
      <w:lvlJc w:val="left"/>
      <w:pPr>
        <w:tabs>
          <w:tab w:val="num" w:pos="3780"/>
        </w:tabs>
        <w:ind w:left="3780" w:hanging="360"/>
      </w:pPr>
      <w:rPr>
        <w:rFonts w:ascii="Courier New" w:hAnsi="Courier New" w:hint="default"/>
      </w:rPr>
    </w:lvl>
    <w:lvl w:ilvl="5" w:tplc="DD64C6AC" w:tentative="1">
      <w:start w:val="1"/>
      <w:numFmt w:val="bullet"/>
      <w:lvlText w:val=""/>
      <w:lvlJc w:val="left"/>
      <w:pPr>
        <w:tabs>
          <w:tab w:val="num" w:pos="4500"/>
        </w:tabs>
        <w:ind w:left="4500" w:hanging="360"/>
      </w:pPr>
      <w:rPr>
        <w:rFonts w:ascii="Wingdings" w:hAnsi="Wingdings" w:hint="default"/>
      </w:rPr>
    </w:lvl>
    <w:lvl w:ilvl="6" w:tplc="3BC2DC1C" w:tentative="1">
      <w:start w:val="1"/>
      <w:numFmt w:val="bullet"/>
      <w:lvlText w:val=""/>
      <w:lvlJc w:val="left"/>
      <w:pPr>
        <w:tabs>
          <w:tab w:val="num" w:pos="5220"/>
        </w:tabs>
        <w:ind w:left="5220" w:hanging="360"/>
      </w:pPr>
      <w:rPr>
        <w:rFonts w:ascii="Symbol" w:hAnsi="Symbol" w:hint="default"/>
      </w:rPr>
    </w:lvl>
    <w:lvl w:ilvl="7" w:tplc="9D205EB8" w:tentative="1">
      <w:start w:val="1"/>
      <w:numFmt w:val="bullet"/>
      <w:lvlText w:val="o"/>
      <w:lvlJc w:val="left"/>
      <w:pPr>
        <w:tabs>
          <w:tab w:val="num" w:pos="5940"/>
        </w:tabs>
        <w:ind w:left="5940" w:hanging="360"/>
      </w:pPr>
      <w:rPr>
        <w:rFonts w:ascii="Courier New" w:hAnsi="Courier New" w:hint="default"/>
      </w:rPr>
    </w:lvl>
    <w:lvl w:ilvl="8" w:tplc="2DA697CE"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60766FB"/>
    <w:multiLevelType w:val="hybridMultilevel"/>
    <w:tmpl w:val="EBF0D404"/>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1">
    <w:nsid w:val="069D76FE"/>
    <w:multiLevelType w:val="hybridMultilevel"/>
    <w:tmpl w:val="6BBC76C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C2586"/>
    <w:multiLevelType w:val="hybridMultilevel"/>
    <w:tmpl w:val="3F54E930"/>
    <w:lvl w:ilvl="0" w:tplc="969A24C6">
      <w:start w:val="3"/>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961E5D"/>
    <w:multiLevelType w:val="hybridMultilevel"/>
    <w:tmpl w:val="37AE75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361D6"/>
    <w:multiLevelType w:val="hybridMultilevel"/>
    <w:tmpl w:val="50E24608"/>
    <w:lvl w:ilvl="0" w:tplc="1C182D68">
      <w:numFmt w:val="bullet"/>
      <w:lvlText w:val="-"/>
      <w:lvlJc w:val="left"/>
      <w:pPr>
        <w:tabs>
          <w:tab w:val="num" w:pos="1980"/>
        </w:tabs>
        <w:ind w:left="1980" w:hanging="360"/>
      </w:pPr>
      <w:rPr>
        <w:rFonts w:ascii="Times New Roman" w:eastAsia="Times New Roman" w:hAnsi="Times New Roman" w:cs="Times New Roman" w:hint="default"/>
      </w:rPr>
    </w:lvl>
    <w:lvl w:ilvl="1" w:tplc="5558ACF2" w:tentative="1">
      <w:start w:val="1"/>
      <w:numFmt w:val="bullet"/>
      <w:lvlText w:val="o"/>
      <w:lvlJc w:val="left"/>
      <w:pPr>
        <w:tabs>
          <w:tab w:val="num" w:pos="2700"/>
        </w:tabs>
        <w:ind w:left="2700" w:hanging="360"/>
      </w:pPr>
      <w:rPr>
        <w:rFonts w:ascii="Courier New" w:hAnsi="Courier New" w:hint="default"/>
      </w:rPr>
    </w:lvl>
    <w:lvl w:ilvl="2" w:tplc="2D6AAC1E" w:tentative="1">
      <w:start w:val="1"/>
      <w:numFmt w:val="bullet"/>
      <w:lvlText w:val=""/>
      <w:lvlJc w:val="left"/>
      <w:pPr>
        <w:tabs>
          <w:tab w:val="num" w:pos="3420"/>
        </w:tabs>
        <w:ind w:left="3420" w:hanging="360"/>
      </w:pPr>
      <w:rPr>
        <w:rFonts w:ascii="Wingdings" w:hAnsi="Wingdings" w:hint="default"/>
      </w:rPr>
    </w:lvl>
    <w:lvl w:ilvl="3" w:tplc="6B9A4ADA" w:tentative="1">
      <w:start w:val="1"/>
      <w:numFmt w:val="bullet"/>
      <w:lvlText w:val=""/>
      <w:lvlJc w:val="left"/>
      <w:pPr>
        <w:tabs>
          <w:tab w:val="num" w:pos="4140"/>
        </w:tabs>
        <w:ind w:left="4140" w:hanging="360"/>
      </w:pPr>
      <w:rPr>
        <w:rFonts w:ascii="Symbol" w:hAnsi="Symbol" w:hint="default"/>
      </w:rPr>
    </w:lvl>
    <w:lvl w:ilvl="4" w:tplc="E2DCB31E" w:tentative="1">
      <w:start w:val="1"/>
      <w:numFmt w:val="bullet"/>
      <w:lvlText w:val="o"/>
      <w:lvlJc w:val="left"/>
      <w:pPr>
        <w:tabs>
          <w:tab w:val="num" w:pos="4860"/>
        </w:tabs>
        <w:ind w:left="4860" w:hanging="360"/>
      </w:pPr>
      <w:rPr>
        <w:rFonts w:ascii="Courier New" w:hAnsi="Courier New" w:hint="default"/>
      </w:rPr>
    </w:lvl>
    <w:lvl w:ilvl="5" w:tplc="16BA2722" w:tentative="1">
      <w:start w:val="1"/>
      <w:numFmt w:val="bullet"/>
      <w:lvlText w:val=""/>
      <w:lvlJc w:val="left"/>
      <w:pPr>
        <w:tabs>
          <w:tab w:val="num" w:pos="5580"/>
        </w:tabs>
        <w:ind w:left="5580" w:hanging="360"/>
      </w:pPr>
      <w:rPr>
        <w:rFonts w:ascii="Wingdings" w:hAnsi="Wingdings" w:hint="default"/>
      </w:rPr>
    </w:lvl>
    <w:lvl w:ilvl="6" w:tplc="AE7EA184" w:tentative="1">
      <w:start w:val="1"/>
      <w:numFmt w:val="bullet"/>
      <w:lvlText w:val=""/>
      <w:lvlJc w:val="left"/>
      <w:pPr>
        <w:tabs>
          <w:tab w:val="num" w:pos="6300"/>
        </w:tabs>
        <w:ind w:left="6300" w:hanging="360"/>
      </w:pPr>
      <w:rPr>
        <w:rFonts w:ascii="Symbol" w:hAnsi="Symbol" w:hint="default"/>
      </w:rPr>
    </w:lvl>
    <w:lvl w:ilvl="7" w:tplc="D70A16C2" w:tentative="1">
      <w:start w:val="1"/>
      <w:numFmt w:val="bullet"/>
      <w:lvlText w:val="o"/>
      <w:lvlJc w:val="left"/>
      <w:pPr>
        <w:tabs>
          <w:tab w:val="num" w:pos="7020"/>
        </w:tabs>
        <w:ind w:left="7020" w:hanging="360"/>
      </w:pPr>
      <w:rPr>
        <w:rFonts w:ascii="Courier New" w:hAnsi="Courier New" w:hint="default"/>
      </w:rPr>
    </w:lvl>
    <w:lvl w:ilvl="8" w:tplc="5386B312"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500477F"/>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9562D1D"/>
    <w:multiLevelType w:val="hybridMultilevel"/>
    <w:tmpl w:val="C10A3B5C"/>
    <w:lvl w:ilvl="0" w:tplc="962A510C">
      <w:numFmt w:val="bullet"/>
      <w:lvlText w:val="-"/>
      <w:lvlJc w:val="left"/>
      <w:pPr>
        <w:tabs>
          <w:tab w:val="num" w:pos="2340"/>
        </w:tabs>
        <w:ind w:left="2340" w:hanging="360"/>
      </w:pPr>
      <w:rPr>
        <w:rFonts w:ascii="Times New Roman" w:eastAsia="Times New Roman" w:hAnsi="Times New Roman" w:cs="Times New Roman" w:hint="default"/>
      </w:rPr>
    </w:lvl>
    <w:lvl w:ilvl="1" w:tplc="C24EBFBA" w:tentative="1">
      <w:start w:val="1"/>
      <w:numFmt w:val="bullet"/>
      <w:lvlText w:val="o"/>
      <w:lvlJc w:val="left"/>
      <w:pPr>
        <w:tabs>
          <w:tab w:val="num" w:pos="3060"/>
        </w:tabs>
        <w:ind w:left="3060" w:hanging="360"/>
      </w:pPr>
      <w:rPr>
        <w:rFonts w:ascii="Courier New" w:hAnsi="Courier New" w:hint="default"/>
      </w:rPr>
    </w:lvl>
    <w:lvl w:ilvl="2" w:tplc="D01E8C68" w:tentative="1">
      <w:start w:val="1"/>
      <w:numFmt w:val="bullet"/>
      <w:lvlText w:val=""/>
      <w:lvlJc w:val="left"/>
      <w:pPr>
        <w:tabs>
          <w:tab w:val="num" w:pos="3780"/>
        </w:tabs>
        <w:ind w:left="3780" w:hanging="360"/>
      </w:pPr>
      <w:rPr>
        <w:rFonts w:ascii="Wingdings" w:hAnsi="Wingdings" w:hint="default"/>
      </w:rPr>
    </w:lvl>
    <w:lvl w:ilvl="3" w:tplc="E6783B08" w:tentative="1">
      <w:start w:val="1"/>
      <w:numFmt w:val="bullet"/>
      <w:lvlText w:val=""/>
      <w:lvlJc w:val="left"/>
      <w:pPr>
        <w:tabs>
          <w:tab w:val="num" w:pos="4500"/>
        </w:tabs>
        <w:ind w:left="4500" w:hanging="360"/>
      </w:pPr>
      <w:rPr>
        <w:rFonts w:ascii="Symbol" w:hAnsi="Symbol" w:hint="default"/>
      </w:rPr>
    </w:lvl>
    <w:lvl w:ilvl="4" w:tplc="FF8062A2" w:tentative="1">
      <w:start w:val="1"/>
      <w:numFmt w:val="bullet"/>
      <w:lvlText w:val="o"/>
      <w:lvlJc w:val="left"/>
      <w:pPr>
        <w:tabs>
          <w:tab w:val="num" w:pos="5220"/>
        </w:tabs>
        <w:ind w:left="5220" w:hanging="360"/>
      </w:pPr>
      <w:rPr>
        <w:rFonts w:ascii="Courier New" w:hAnsi="Courier New" w:hint="default"/>
      </w:rPr>
    </w:lvl>
    <w:lvl w:ilvl="5" w:tplc="5CAA4B98" w:tentative="1">
      <w:start w:val="1"/>
      <w:numFmt w:val="bullet"/>
      <w:lvlText w:val=""/>
      <w:lvlJc w:val="left"/>
      <w:pPr>
        <w:tabs>
          <w:tab w:val="num" w:pos="5940"/>
        </w:tabs>
        <w:ind w:left="5940" w:hanging="360"/>
      </w:pPr>
      <w:rPr>
        <w:rFonts w:ascii="Wingdings" w:hAnsi="Wingdings" w:hint="default"/>
      </w:rPr>
    </w:lvl>
    <w:lvl w:ilvl="6" w:tplc="615C6880" w:tentative="1">
      <w:start w:val="1"/>
      <w:numFmt w:val="bullet"/>
      <w:lvlText w:val=""/>
      <w:lvlJc w:val="left"/>
      <w:pPr>
        <w:tabs>
          <w:tab w:val="num" w:pos="6660"/>
        </w:tabs>
        <w:ind w:left="6660" w:hanging="360"/>
      </w:pPr>
      <w:rPr>
        <w:rFonts w:ascii="Symbol" w:hAnsi="Symbol" w:hint="default"/>
      </w:rPr>
    </w:lvl>
    <w:lvl w:ilvl="7" w:tplc="4D923F98" w:tentative="1">
      <w:start w:val="1"/>
      <w:numFmt w:val="bullet"/>
      <w:lvlText w:val="o"/>
      <w:lvlJc w:val="left"/>
      <w:pPr>
        <w:tabs>
          <w:tab w:val="num" w:pos="7380"/>
        </w:tabs>
        <w:ind w:left="7380" w:hanging="360"/>
      </w:pPr>
      <w:rPr>
        <w:rFonts w:ascii="Courier New" w:hAnsi="Courier New" w:hint="default"/>
      </w:rPr>
    </w:lvl>
    <w:lvl w:ilvl="8" w:tplc="FACABC78"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1A3058ED"/>
    <w:multiLevelType w:val="hybridMultilevel"/>
    <w:tmpl w:val="A746A3EA"/>
    <w:lvl w:ilvl="0" w:tplc="C9E8828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D7968"/>
    <w:multiLevelType w:val="hybridMultilevel"/>
    <w:tmpl w:val="78C0CB82"/>
    <w:lvl w:ilvl="0" w:tplc="143E01B2">
      <w:start w:val="4460"/>
      <w:numFmt w:val="decimal"/>
      <w:lvlText w:val="%1"/>
      <w:lvlJc w:val="left"/>
      <w:pPr>
        <w:tabs>
          <w:tab w:val="num" w:pos="6360"/>
        </w:tabs>
        <w:ind w:left="6360" w:hanging="600"/>
      </w:pPr>
      <w:rPr>
        <w:rFonts w:hint="default"/>
      </w:rPr>
    </w:lvl>
    <w:lvl w:ilvl="1" w:tplc="040C0019">
      <w:start w:val="1"/>
      <w:numFmt w:val="lowerLetter"/>
      <w:lvlText w:val="%2."/>
      <w:lvlJc w:val="left"/>
      <w:pPr>
        <w:tabs>
          <w:tab w:val="num" w:pos="6840"/>
        </w:tabs>
        <w:ind w:left="6840" w:hanging="360"/>
      </w:pPr>
    </w:lvl>
    <w:lvl w:ilvl="2" w:tplc="040C001B">
      <w:start w:val="1"/>
      <w:numFmt w:val="lowerRoman"/>
      <w:lvlText w:val="%3."/>
      <w:lvlJc w:val="right"/>
      <w:pPr>
        <w:tabs>
          <w:tab w:val="num" w:pos="7560"/>
        </w:tabs>
        <w:ind w:left="7560" w:hanging="180"/>
      </w:pPr>
    </w:lvl>
    <w:lvl w:ilvl="3" w:tplc="040C000F">
      <w:start w:val="1"/>
      <w:numFmt w:val="decimal"/>
      <w:lvlText w:val="%4."/>
      <w:lvlJc w:val="left"/>
      <w:pPr>
        <w:tabs>
          <w:tab w:val="num" w:pos="8280"/>
        </w:tabs>
        <w:ind w:left="8280" w:hanging="360"/>
      </w:pPr>
    </w:lvl>
    <w:lvl w:ilvl="4" w:tplc="040C0019">
      <w:start w:val="1"/>
      <w:numFmt w:val="lowerLetter"/>
      <w:lvlText w:val="%5."/>
      <w:lvlJc w:val="left"/>
      <w:pPr>
        <w:tabs>
          <w:tab w:val="num" w:pos="9000"/>
        </w:tabs>
        <w:ind w:left="9000" w:hanging="360"/>
      </w:pPr>
    </w:lvl>
    <w:lvl w:ilvl="5" w:tplc="040C001B">
      <w:start w:val="1"/>
      <w:numFmt w:val="lowerRoman"/>
      <w:lvlText w:val="%6."/>
      <w:lvlJc w:val="right"/>
      <w:pPr>
        <w:tabs>
          <w:tab w:val="num" w:pos="9720"/>
        </w:tabs>
        <w:ind w:left="9720" w:hanging="180"/>
      </w:pPr>
    </w:lvl>
    <w:lvl w:ilvl="6" w:tplc="040C000F">
      <w:start w:val="1"/>
      <w:numFmt w:val="decimal"/>
      <w:lvlText w:val="%7."/>
      <w:lvlJc w:val="left"/>
      <w:pPr>
        <w:tabs>
          <w:tab w:val="num" w:pos="10440"/>
        </w:tabs>
        <w:ind w:left="10440" w:hanging="360"/>
      </w:pPr>
    </w:lvl>
    <w:lvl w:ilvl="7" w:tplc="040C0019">
      <w:start w:val="1"/>
      <w:numFmt w:val="lowerLetter"/>
      <w:lvlText w:val="%8."/>
      <w:lvlJc w:val="left"/>
      <w:pPr>
        <w:tabs>
          <w:tab w:val="num" w:pos="11160"/>
        </w:tabs>
        <w:ind w:left="11160" w:hanging="360"/>
      </w:pPr>
    </w:lvl>
    <w:lvl w:ilvl="8" w:tplc="040C001B">
      <w:start w:val="1"/>
      <w:numFmt w:val="lowerRoman"/>
      <w:lvlText w:val="%9."/>
      <w:lvlJc w:val="right"/>
      <w:pPr>
        <w:tabs>
          <w:tab w:val="num" w:pos="11880"/>
        </w:tabs>
        <w:ind w:left="11880" w:hanging="180"/>
      </w:pPr>
    </w:lvl>
  </w:abstractNum>
  <w:abstractNum w:abstractNumId="13" w15:restartNumberingAfterBreak="0">
    <w:nsid w:val="1E241546"/>
    <w:multiLevelType w:val="singleLevel"/>
    <w:tmpl w:val="9E86E80A"/>
    <w:lvl w:ilvl="0">
      <w:numFmt w:val="bullet"/>
      <w:lvlText w:val="-"/>
      <w:lvlJc w:val="left"/>
      <w:pPr>
        <w:tabs>
          <w:tab w:val="num" w:pos="1800"/>
        </w:tabs>
        <w:ind w:left="1800" w:hanging="360"/>
      </w:pPr>
      <w:rPr>
        <w:rFonts w:hint="default"/>
      </w:rPr>
    </w:lvl>
  </w:abstractNum>
  <w:abstractNum w:abstractNumId="14" w15:restartNumberingAfterBreak="0">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AF3778D"/>
    <w:multiLevelType w:val="hybridMultilevel"/>
    <w:tmpl w:val="D8DE46E2"/>
    <w:lvl w:ilvl="0" w:tplc="3258E166">
      <w:start w:val="1"/>
      <w:numFmt w:val="decimal"/>
      <w:lvlText w:val="%1."/>
      <w:lvlJc w:val="left"/>
      <w:pPr>
        <w:tabs>
          <w:tab w:val="num" w:pos="720"/>
        </w:tabs>
        <w:ind w:left="720" w:hanging="360"/>
      </w:pPr>
      <w:rPr>
        <w:rFonts w:hint="default"/>
      </w:rPr>
    </w:lvl>
    <w:lvl w:ilvl="1" w:tplc="BECE672A" w:tentative="1">
      <w:start w:val="1"/>
      <w:numFmt w:val="lowerLetter"/>
      <w:lvlText w:val="%2."/>
      <w:lvlJc w:val="left"/>
      <w:pPr>
        <w:tabs>
          <w:tab w:val="num" w:pos="1440"/>
        </w:tabs>
        <w:ind w:left="1440" w:hanging="360"/>
      </w:pPr>
    </w:lvl>
    <w:lvl w:ilvl="2" w:tplc="54AA923A" w:tentative="1">
      <w:start w:val="1"/>
      <w:numFmt w:val="lowerRoman"/>
      <w:lvlText w:val="%3."/>
      <w:lvlJc w:val="right"/>
      <w:pPr>
        <w:tabs>
          <w:tab w:val="num" w:pos="2160"/>
        </w:tabs>
        <w:ind w:left="2160" w:hanging="180"/>
      </w:pPr>
    </w:lvl>
    <w:lvl w:ilvl="3" w:tplc="327E95F2" w:tentative="1">
      <w:start w:val="1"/>
      <w:numFmt w:val="decimal"/>
      <w:lvlText w:val="%4."/>
      <w:lvlJc w:val="left"/>
      <w:pPr>
        <w:tabs>
          <w:tab w:val="num" w:pos="2880"/>
        </w:tabs>
        <w:ind w:left="2880" w:hanging="360"/>
      </w:pPr>
    </w:lvl>
    <w:lvl w:ilvl="4" w:tplc="11E84DF2" w:tentative="1">
      <w:start w:val="1"/>
      <w:numFmt w:val="lowerLetter"/>
      <w:lvlText w:val="%5."/>
      <w:lvlJc w:val="left"/>
      <w:pPr>
        <w:tabs>
          <w:tab w:val="num" w:pos="3600"/>
        </w:tabs>
        <w:ind w:left="3600" w:hanging="360"/>
      </w:pPr>
    </w:lvl>
    <w:lvl w:ilvl="5" w:tplc="CD0CBAB8" w:tentative="1">
      <w:start w:val="1"/>
      <w:numFmt w:val="lowerRoman"/>
      <w:lvlText w:val="%6."/>
      <w:lvlJc w:val="right"/>
      <w:pPr>
        <w:tabs>
          <w:tab w:val="num" w:pos="4320"/>
        </w:tabs>
        <w:ind w:left="4320" w:hanging="180"/>
      </w:pPr>
    </w:lvl>
    <w:lvl w:ilvl="6" w:tplc="B6989B34" w:tentative="1">
      <w:start w:val="1"/>
      <w:numFmt w:val="decimal"/>
      <w:lvlText w:val="%7."/>
      <w:lvlJc w:val="left"/>
      <w:pPr>
        <w:tabs>
          <w:tab w:val="num" w:pos="5040"/>
        </w:tabs>
        <w:ind w:left="5040" w:hanging="360"/>
      </w:pPr>
    </w:lvl>
    <w:lvl w:ilvl="7" w:tplc="ACD0271E" w:tentative="1">
      <w:start w:val="1"/>
      <w:numFmt w:val="lowerLetter"/>
      <w:lvlText w:val="%8."/>
      <w:lvlJc w:val="left"/>
      <w:pPr>
        <w:tabs>
          <w:tab w:val="num" w:pos="5760"/>
        </w:tabs>
        <w:ind w:left="5760" w:hanging="360"/>
      </w:pPr>
    </w:lvl>
    <w:lvl w:ilvl="8" w:tplc="F5DEE078" w:tentative="1">
      <w:start w:val="1"/>
      <w:numFmt w:val="lowerRoman"/>
      <w:lvlText w:val="%9."/>
      <w:lvlJc w:val="right"/>
      <w:pPr>
        <w:tabs>
          <w:tab w:val="num" w:pos="6480"/>
        </w:tabs>
        <w:ind w:left="6480" w:hanging="180"/>
      </w:pPr>
    </w:lvl>
  </w:abstractNum>
  <w:abstractNum w:abstractNumId="16" w15:restartNumberingAfterBreak="0">
    <w:nsid w:val="2CEC19DB"/>
    <w:multiLevelType w:val="hybridMultilevel"/>
    <w:tmpl w:val="D256DDAC"/>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851237"/>
    <w:multiLevelType w:val="hybridMultilevel"/>
    <w:tmpl w:val="05D045A8"/>
    <w:lvl w:ilvl="0" w:tplc="E0EAF350">
      <w:start w:val="1"/>
      <w:numFmt w:val="bullet"/>
      <w:lvlText w:val=""/>
      <w:lvlJc w:val="left"/>
      <w:pPr>
        <w:tabs>
          <w:tab w:val="num" w:pos="1620"/>
        </w:tabs>
        <w:ind w:left="1620" w:hanging="360"/>
      </w:pPr>
      <w:rPr>
        <w:rFonts w:ascii="Wingdings" w:hAnsi="Wingdings" w:hint="default"/>
        <w:sz w:val="16"/>
      </w:rPr>
    </w:lvl>
    <w:lvl w:ilvl="1" w:tplc="FDE84670" w:tentative="1">
      <w:start w:val="1"/>
      <w:numFmt w:val="bullet"/>
      <w:lvlText w:val="o"/>
      <w:lvlJc w:val="left"/>
      <w:pPr>
        <w:tabs>
          <w:tab w:val="num" w:pos="2340"/>
        </w:tabs>
        <w:ind w:left="2340" w:hanging="360"/>
      </w:pPr>
      <w:rPr>
        <w:rFonts w:ascii="Courier New" w:hAnsi="Courier New" w:hint="default"/>
      </w:rPr>
    </w:lvl>
    <w:lvl w:ilvl="2" w:tplc="8D741CB4" w:tentative="1">
      <w:start w:val="1"/>
      <w:numFmt w:val="bullet"/>
      <w:lvlText w:val=""/>
      <w:lvlJc w:val="left"/>
      <w:pPr>
        <w:tabs>
          <w:tab w:val="num" w:pos="3060"/>
        </w:tabs>
        <w:ind w:left="3060" w:hanging="360"/>
      </w:pPr>
      <w:rPr>
        <w:rFonts w:ascii="Wingdings" w:hAnsi="Wingdings" w:hint="default"/>
      </w:rPr>
    </w:lvl>
    <w:lvl w:ilvl="3" w:tplc="AA6A5354" w:tentative="1">
      <w:start w:val="1"/>
      <w:numFmt w:val="bullet"/>
      <w:lvlText w:val=""/>
      <w:lvlJc w:val="left"/>
      <w:pPr>
        <w:tabs>
          <w:tab w:val="num" w:pos="3780"/>
        </w:tabs>
        <w:ind w:left="3780" w:hanging="360"/>
      </w:pPr>
      <w:rPr>
        <w:rFonts w:ascii="Symbol" w:hAnsi="Symbol" w:hint="default"/>
      </w:rPr>
    </w:lvl>
    <w:lvl w:ilvl="4" w:tplc="4B44C74A" w:tentative="1">
      <w:start w:val="1"/>
      <w:numFmt w:val="bullet"/>
      <w:lvlText w:val="o"/>
      <w:lvlJc w:val="left"/>
      <w:pPr>
        <w:tabs>
          <w:tab w:val="num" w:pos="4500"/>
        </w:tabs>
        <w:ind w:left="4500" w:hanging="360"/>
      </w:pPr>
      <w:rPr>
        <w:rFonts w:ascii="Courier New" w:hAnsi="Courier New" w:hint="default"/>
      </w:rPr>
    </w:lvl>
    <w:lvl w:ilvl="5" w:tplc="DE6A0E34" w:tentative="1">
      <w:start w:val="1"/>
      <w:numFmt w:val="bullet"/>
      <w:lvlText w:val=""/>
      <w:lvlJc w:val="left"/>
      <w:pPr>
        <w:tabs>
          <w:tab w:val="num" w:pos="5220"/>
        </w:tabs>
        <w:ind w:left="5220" w:hanging="360"/>
      </w:pPr>
      <w:rPr>
        <w:rFonts w:ascii="Wingdings" w:hAnsi="Wingdings" w:hint="default"/>
      </w:rPr>
    </w:lvl>
    <w:lvl w:ilvl="6" w:tplc="4E92D0A8" w:tentative="1">
      <w:start w:val="1"/>
      <w:numFmt w:val="bullet"/>
      <w:lvlText w:val=""/>
      <w:lvlJc w:val="left"/>
      <w:pPr>
        <w:tabs>
          <w:tab w:val="num" w:pos="5940"/>
        </w:tabs>
        <w:ind w:left="5940" w:hanging="360"/>
      </w:pPr>
      <w:rPr>
        <w:rFonts w:ascii="Symbol" w:hAnsi="Symbol" w:hint="default"/>
      </w:rPr>
    </w:lvl>
    <w:lvl w:ilvl="7" w:tplc="4ADA12CA" w:tentative="1">
      <w:start w:val="1"/>
      <w:numFmt w:val="bullet"/>
      <w:lvlText w:val="o"/>
      <w:lvlJc w:val="left"/>
      <w:pPr>
        <w:tabs>
          <w:tab w:val="num" w:pos="6660"/>
        </w:tabs>
        <w:ind w:left="6660" w:hanging="360"/>
      </w:pPr>
      <w:rPr>
        <w:rFonts w:ascii="Courier New" w:hAnsi="Courier New" w:hint="default"/>
      </w:rPr>
    </w:lvl>
    <w:lvl w:ilvl="8" w:tplc="337441DE"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19" w15:restartNumberingAfterBreak="0">
    <w:nsid w:val="348B71A9"/>
    <w:multiLevelType w:val="hybridMultilevel"/>
    <w:tmpl w:val="4DB45C42"/>
    <w:lvl w:ilvl="0" w:tplc="C5A25B06">
      <w:start w:val="2"/>
      <w:numFmt w:val="lowerLetter"/>
      <w:lvlText w:val="%1)"/>
      <w:lvlJc w:val="left"/>
      <w:pPr>
        <w:tabs>
          <w:tab w:val="num" w:pos="720"/>
        </w:tabs>
        <w:ind w:left="720" w:hanging="540"/>
      </w:pPr>
      <w:rPr>
        <w:rFonts w:hint="default"/>
      </w:rPr>
    </w:lvl>
    <w:lvl w:ilvl="1" w:tplc="499404AE" w:tentative="1">
      <w:start w:val="1"/>
      <w:numFmt w:val="lowerLetter"/>
      <w:lvlText w:val="%2."/>
      <w:lvlJc w:val="left"/>
      <w:pPr>
        <w:tabs>
          <w:tab w:val="num" w:pos="1260"/>
        </w:tabs>
        <w:ind w:left="1260" w:hanging="360"/>
      </w:pPr>
    </w:lvl>
    <w:lvl w:ilvl="2" w:tplc="C33EA906" w:tentative="1">
      <w:start w:val="1"/>
      <w:numFmt w:val="lowerRoman"/>
      <w:lvlText w:val="%3."/>
      <w:lvlJc w:val="right"/>
      <w:pPr>
        <w:tabs>
          <w:tab w:val="num" w:pos="1980"/>
        </w:tabs>
        <w:ind w:left="1980" w:hanging="180"/>
      </w:pPr>
    </w:lvl>
    <w:lvl w:ilvl="3" w:tplc="CE16DADE" w:tentative="1">
      <w:start w:val="1"/>
      <w:numFmt w:val="decimal"/>
      <w:lvlText w:val="%4."/>
      <w:lvlJc w:val="left"/>
      <w:pPr>
        <w:tabs>
          <w:tab w:val="num" w:pos="2700"/>
        </w:tabs>
        <w:ind w:left="2700" w:hanging="360"/>
      </w:pPr>
    </w:lvl>
    <w:lvl w:ilvl="4" w:tplc="FC3ACA92" w:tentative="1">
      <w:start w:val="1"/>
      <w:numFmt w:val="lowerLetter"/>
      <w:lvlText w:val="%5."/>
      <w:lvlJc w:val="left"/>
      <w:pPr>
        <w:tabs>
          <w:tab w:val="num" w:pos="3420"/>
        </w:tabs>
        <w:ind w:left="3420" w:hanging="360"/>
      </w:pPr>
    </w:lvl>
    <w:lvl w:ilvl="5" w:tplc="EA0213DC" w:tentative="1">
      <w:start w:val="1"/>
      <w:numFmt w:val="lowerRoman"/>
      <w:lvlText w:val="%6."/>
      <w:lvlJc w:val="right"/>
      <w:pPr>
        <w:tabs>
          <w:tab w:val="num" w:pos="4140"/>
        </w:tabs>
        <w:ind w:left="4140" w:hanging="180"/>
      </w:pPr>
    </w:lvl>
    <w:lvl w:ilvl="6" w:tplc="5D341DCC" w:tentative="1">
      <w:start w:val="1"/>
      <w:numFmt w:val="decimal"/>
      <w:lvlText w:val="%7."/>
      <w:lvlJc w:val="left"/>
      <w:pPr>
        <w:tabs>
          <w:tab w:val="num" w:pos="4860"/>
        </w:tabs>
        <w:ind w:left="4860" w:hanging="360"/>
      </w:pPr>
    </w:lvl>
    <w:lvl w:ilvl="7" w:tplc="8B4666B0" w:tentative="1">
      <w:start w:val="1"/>
      <w:numFmt w:val="lowerLetter"/>
      <w:lvlText w:val="%8."/>
      <w:lvlJc w:val="left"/>
      <w:pPr>
        <w:tabs>
          <w:tab w:val="num" w:pos="5580"/>
        </w:tabs>
        <w:ind w:left="5580" w:hanging="360"/>
      </w:pPr>
    </w:lvl>
    <w:lvl w:ilvl="8" w:tplc="F7D444AA" w:tentative="1">
      <w:start w:val="1"/>
      <w:numFmt w:val="lowerRoman"/>
      <w:lvlText w:val="%9."/>
      <w:lvlJc w:val="right"/>
      <w:pPr>
        <w:tabs>
          <w:tab w:val="num" w:pos="6300"/>
        </w:tabs>
        <w:ind w:left="6300" w:hanging="180"/>
      </w:pPr>
    </w:lvl>
  </w:abstractNum>
  <w:abstractNum w:abstractNumId="20" w15:restartNumberingAfterBreak="0">
    <w:nsid w:val="421D1A4A"/>
    <w:multiLevelType w:val="hybridMultilevel"/>
    <w:tmpl w:val="8EA288C2"/>
    <w:lvl w:ilvl="0" w:tplc="77346C92">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1" w15:restartNumberingAfterBreak="0">
    <w:nsid w:val="42F3213B"/>
    <w:multiLevelType w:val="hybridMultilevel"/>
    <w:tmpl w:val="46BE50BA"/>
    <w:lvl w:ilvl="0" w:tplc="1FD2315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3CC292A"/>
    <w:multiLevelType w:val="hybridMultilevel"/>
    <w:tmpl w:val="6934525E"/>
    <w:lvl w:ilvl="0" w:tplc="8A2E86C2">
      <w:numFmt w:val="bullet"/>
      <w:lvlText w:val="-"/>
      <w:lvlJc w:val="left"/>
      <w:pPr>
        <w:ind w:left="1800" w:hanging="360"/>
      </w:pPr>
      <w:rPr>
        <w:rFonts w:ascii="Verdana" w:eastAsia="Times New Roman" w:hAnsi="Verdana"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3" w15:restartNumberingAfterBreak="0">
    <w:nsid w:val="43E32B4B"/>
    <w:multiLevelType w:val="hybridMultilevel"/>
    <w:tmpl w:val="DC321A60"/>
    <w:lvl w:ilvl="0" w:tplc="040C000B">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AE152B7"/>
    <w:multiLevelType w:val="hybridMultilevel"/>
    <w:tmpl w:val="E00E232C"/>
    <w:lvl w:ilvl="0" w:tplc="F01E62C6">
      <w:start w:val="1"/>
      <w:numFmt w:val="decimal"/>
      <w:lvlText w:val="%1."/>
      <w:lvlJc w:val="left"/>
      <w:pPr>
        <w:tabs>
          <w:tab w:val="num" w:pos="540"/>
        </w:tabs>
        <w:ind w:left="540" w:hanging="360"/>
      </w:pPr>
      <w:rPr>
        <w:rFonts w:hint="default"/>
      </w:rPr>
    </w:lvl>
    <w:lvl w:ilvl="1" w:tplc="CD82A59A">
      <w:start w:val="1"/>
      <w:numFmt w:val="upperLetter"/>
      <w:lvlText w:val="%2)"/>
      <w:lvlJc w:val="left"/>
      <w:pPr>
        <w:tabs>
          <w:tab w:val="num" w:pos="1800"/>
        </w:tabs>
        <w:ind w:left="1800" w:hanging="900"/>
      </w:pPr>
      <w:rPr>
        <w:rFonts w:hint="default"/>
      </w:rPr>
    </w:lvl>
    <w:lvl w:ilvl="2" w:tplc="82BE1A9A">
      <w:start w:val="18"/>
      <w:numFmt w:val="bullet"/>
      <w:lvlText w:val="-"/>
      <w:lvlJc w:val="left"/>
      <w:pPr>
        <w:tabs>
          <w:tab w:val="num" w:pos="2160"/>
        </w:tabs>
        <w:ind w:left="2160" w:hanging="360"/>
      </w:pPr>
      <w:rPr>
        <w:rFonts w:ascii="Times New Roman" w:eastAsia="Times New Roman" w:hAnsi="Times New Roman" w:cs="Times New Roman" w:hint="default"/>
      </w:rPr>
    </w:lvl>
    <w:lvl w:ilvl="3" w:tplc="D25A5D48">
      <w:start w:val="1"/>
      <w:numFmt w:val="lowerLetter"/>
      <w:lvlText w:val="%4)"/>
      <w:lvlJc w:val="left"/>
      <w:pPr>
        <w:tabs>
          <w:tab w:val="num" w:pos="3060"/>
        </w:tabs>
        <w:ind w:left="3060" w:hanging="720"/>
      </w:pPr>
      <w:rPr>
        <w:rFonts w:hint="default"/>
      </w:rPr>
    </w:lvl>
    <w:lvl w:ilvl="4" w:tplc="00EE28EE" w:tentative="1">
      <w:start w:val="1"/>
      <w:numFmt w:val="lowerLetter"/>
      <w:lvlText w:val="%5."/>
      <w:lvlJc w:val="left"/>
      <w:pPr>
        <w:tabs>
          <w:tab w:val="num" w:pos="3420"/>
        </w:tabs>
        <w:ind w:left="3420" w:hanging="360"/>
      </w:pPr>
    </w:lvl>
    <w:lvl w:ilvl="5" w:tplc="7EFCECD0" w:tentative="1">
      <w:start w:val="1"/>
      <w:numFmt w:val="lowerRoman"/>
      <w:lvlText w:val="%6."/>
      <w:lvlJc w:val="right"/>
      <w:pPr>
        <w:tabs>
          <w:tab w:val="num" w:pos="4140"/>
        </w:tabs>
        <w:ind w:left="4140" w:hanging="180"/>
      </w:pPr>
    </w:lvl>
    <w:lvl w:ilvl="6" w:tplc="936E8626" w:tentative="1">
      <w:start w:val="1"/>
      <w:numFmt w:val="decimal"/>
      <w:lvlText w:val="%7."/>
      <w:lvlJc w:val="left"/>
      <w:pPr>
        <w:tabs>
          <w:tab w:val="num" w:pos="4860"/>
        </w:tabs>
        <w:ind w:left="4860" w:hanging="360"/>
      </w:pPr>
    </w:lvl>
    <w:lvl w:ilvl="7" w:tplc="FFCE10C6" w:tentative="1">
      <w:start w:val="1"/>
      <w:numFmt w:val="lowerLetter"/>
      <w:lvlText w:val="%8."/>
      <w:lvlJc w:val="left"/>
      <w:pPr>
        <w:tabs>
          <w:tab w:val="num" w:pos="5580"/>
        </w:tabs>
        <w:ind w:left="5580" w:hanging="360"/>
      </w:pPr>
    </w:lvl>
    <w:lvl w:ilvl="8" w:tplc="CEA2C06A" w:tentative="1">
      <w:start w:val="1"/>
      <w:numFmt w:val="lowerRoman"/>
      <w:lvlText w:val="%9."/>
      <w:lvlJc w:val="right"/>
      <w:pPr>
        <w:tabs>
          <w:tab w:val="num" w:pos="6300"/>
        </w:tabs>
        <w:ind w:left="6300" w:hanging="180"/>
      </w:pPr>
    </w:lvl>
  </w:abstractNum>
  <w:abstractNum w:abstractNumId="25" w15:restartNumberingAfterBreak="0">
    <w:nsid w:val="4B831FD4"/>
    <w:multiLevelType w:val="hybridMultilevel"/>
    <w:tmpl w:val="9FF638F6"/>
    <w:lvl w:ilvl="0" w:tplc="71D67D00">
      <w:start w:val="1"/>
      <w:numFmt w:val="bullet"/>
      <w:lvlText w:val=""/>
      <w:lvlJc w:val="left"/>
      <w:pPr>
        <w:tabs>
          <w:tab w:val="num" w:pos="960"/>
        </w:tabs>
        <w:ind w:left="960" w:hanging="360"/>
      </w:pPr>
      <w:rPr>
        <w:rFonts w:ascii="Symbol" w:hAnsi="Symbol" w:hint="default"/>
      </w:rPr>
    </w:lvl>
    <w:lvl w:ilvl="1" w:tplc="0FD49B12">
      <w:start w:val="3"/>
      <w:numFmt w:val="bullet"/>
      <w:lvlText w:val="-"/>
      <w:lvlJc w:val="left"/>
      <w:pPr>
        <w:tabs>
          <w:tab w:val="num" w:pos="1860"/>
        </w:tabs>
        <w:ind w:left="1860" w:hanging="540"/>
      </w:pPr>
      <w:rPr>
        <w:rFonts w:ascii="Times New Roman" w:eastAsia="Times New Roman" w:hAnsi="Times New Roman" w:cs="Times New Roman" w:hint="default"/>
      </w:rPr>
    </w:lvl>
    <w:lvl w:ilvl="2" w:tplc="A808EA66" w:tentative="1">
      <w:start w:val="1"/>
      <w:numFmt w:val="bullet"/>
      <w:lvlText w:val=""/>
      <w:lvlJc w:val="left"/>
      <w:pPr>
        <w:tabs>
          <w:tab w:val="num" w:pos="2400"/>
        </w:tabs>
        <w:ind w:left="2400" w:hanging="360"/>
      </w:pPr>
      <w:rPr>
        <w:rFonts w:ascii="Wingdings" w:hAnsi="Wingdings" w:hint="default"/>
      </w:rPr>
    </w:lvl>
    <w:lvl w:ilvl="3" w:tplc="049AF8C8" w:tentative="1">
      <w:start w:val="1"/>
      <w:numFmt w:val="bullet"/>
      <w:lvlText w:val=""/>
      <w:lvlJc w:val="left"/>
      <w:pPr>
        <w:tabs>
          <w:tab w:val="num" w:pos="3120"/>
        </w:tabs>
        <w:ind w:left="3120" w:hanging="360"/>
      </w:pPr>
      <w:rPr>
        <w:rFonts w:ascii="Symbol" w:hAnsi="Symbol" w:hint="default"/>
      </w:rPr>
    </w:lvl>
    <w:lvl w:ilvl="4" w:tplc="A090288A" w:tentative="1">
      <w:start w:val="1"/>
      <w:numFmt w:val="bullet"/>
      <w:lvlText w:val="o"/>
      <w:lvlJc w:val="left"/>
      <w:pPr>
        <w:tabs>
          <w:tab w:val="num" w:pos="3840"/>
        </w:tabs>
        <w:ind w:left="3840" w:hanging="360"/>
      </w:pPr>
      <w:rPr>
        <w:rFonts w:ascii="Courier New" w:hAnsi="Courier New" w:hint="default"/>
      </w:rPr>
    </w:lvl>
    <w:lvl w:ilvl="5" w:tplc="AE884118" w:tentative="1">
      <w:start w:val="1"/>
      <w:numFmt w:val="bullet"/>
      <w:lvlText w:val=""/>
      <w:lvlJc w:val="left"/>
      <w:pPr>
        <w:tabs>
          <w:tab w:val="num" w:pos="4560"/>
        </w:tabs>
        <w:ind w:left="4560" w:hanging="360"/>
      </w:pPr>
      <w:rPr>
        <w:rFonts w:ascii="Wingdings" w:hAnsi="Wingdings" w:hint="default"/>
      </w:rPr>
    </w:lvl>
    <w:lvl w:ilvl="6" w:tplc="86028AD0" w:tentative="1">
      <w:start w:val="1"/>
      <w:numFmt w:val="bullet"/>
      <w:lvlText w:val=""/>
      <w:lvlJc w:val="left"/>
      <w:pPr>
        <w:tabs>
          <w:tab w:val="num" w:pos="5280"/>
        </w:tabs>
        <w:ind w:left="5280" w:hanging="360"/>
      </w:pPr>
      <w:rPr>
        <w:rFonts w:ascii="Symbol" w:hAnsi="Symbol" w:hint="default"/>
      </w:rPr>
    </w:lvl>
    <w:lvl w:ilvl="7" w:tplc="CACC76D0" w:tentative="1">
      <w:start w:val="1"/>
      <w:numFmt w:val="bullet"/>
      <w:lvlText w:val="o"/>
      <w:lvlJc w:val="left"/>
      <w:pPr>
        <w:tabs>
          <w:tab w:val="num" w:pos="6000"/>
        </w:tabs>
        <w:ind w:left="6000" w:hanging="360"/>
      </w:pPr>
      <w:rPr>
        <w:rFonts w:ascii="Courier New" w:hAnsi="Courier New" w:hint="default"/>
      </w:rPr>
    </w:lvl>
    <w:lvl w:ilvl="8" w:tplc="A57CF0F0"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4C1F0FF3"/>
    <w:multiLevelType w:val="hybridMultilevel"/>
    <w:tmpl w:val="2BDC1F62"/>
    <w:lvl w:ilvl="0" w:tplc="8AA2FDA4">
      <w:start w:val="2"/>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15:restartNumberingAfterBreak="0">
    <w:nsid w:val="50521691"/>
    <w:multiLevelType w:val="hybridMultilevel"/>
    <w:tmpl w:val="4AD40DF6"/>
    <w:lvl w:ilvl="0" w:tplc="4E36D8A8">
      <w:start w:val="1"/>
      <w:numFmt w:val="decimal"/>
      <w:lvlText w:val="%1."/>
      <w:lvlJc w:val="left"/>
      <w:pPr>
        <w:tabs>
          <w:tab w:val="num" w:pos="1800"/>
        </w:tabs>
        <w:ind w:left="1800" w:hanging="360"/>
      </w:pPr>
      <w:rPr>
        <w:rFonts w:hint="default"/>
      </w:rPr>
    </w:lvl>
    <w:lvl w:ilvl="1" w:tplc="ED02E552">
      <w:start w:val="2"/>
      <w:numFmt w:val="bullet"/>
      <w:lvlText w:val="-"/>
      <w:lvlJc w:val="left"/>
      <w:pPr>
        <w:tabs>
          <w:tab w:val="num" w:pos="2520"/>
        </w:tabs>
        <w:ind w:left="2520" w:hanging="360"/>
      </w:pPr>
      <w:rPr>
        <w:rFonts w:ascii="Times New Roman" w:eastAsia="Times New Roman" w:hAnsi="Times New Roman" w:cs="Times New Roman"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8" w15:restartNumberingAfterBreak="0">
    <w:nsid w:val="50685E38"/>
    <w:multiLevelType w:val="hybridMultilevel"/>
    <w:tmpl w:val="CE96E2A6"/>
    <w:lvl w:ilvl="0" w:tplc="03787BB2">
      <w:start w:val="1"/>
      <w:numFmt w:val="decimal"/>
      <w:lvlText w:val="%1."/>
      <w:lvlJc w:val="left"/>
      <w:pPr>
        <w:tabs>
          <w:tab w:val="num" w:pos="960"/>
        </w:tabs>
        <w:ind w:left="960" w:hanging="360"/>
      </w:pPr>
    </w:lvl>
    <w:lvl w:ilvl="1" w:tplc="DC3C9422" w:tentative="1">
      <w:start w:val="1"/>
      <w:numFmt w:val="lowerLetter"/>
      <w:lvlText w:val="%2."/>
      <w:lvlJc w:val="left"/>
      <w:pPr>
        <w:tabs>
          <w:tab w:val="num" w:pos="1680"/>
        </w:tabs>
        <w:ind w:left="1680" w:hanging="360"/>
      </w:pPr>
    </w:lvl>
    <w:lvl w:ilvl="2" w:tplc="578AC828" w:tentative="1">
      <w:start w:val="1"/>
      <w:numFmt w:val="lowerRoman"/>
      <w:lvlText w:val="%3."/>
      <w:lvlJc w:val="right"/>
      <w:pPr>
        <w:tabs>
          <w:tab w:val="num" w:pos="2400"/>
        </w:tabs>
        <w:ind w:left="2400" w:hanging="180"/>
      </w:pPr>
    </w:lvl>
    <w:lvl w:ilvl="3" w:tplc="62908D6E" w:tentative="1">
      <w:start w:val="1"/>
      <w:numFmt w:val="decimal"/>
      <w:lvlText w:val="%4."/>
      <w:lvlJc w:val="left"/>
      <w:pPr>
        <w:tabs>
          <w:tab w:val="num" w:pos="3120"/>
        </w:tabs>
        <w:ind w:left="3120" w:hanging="360"/>
      </w:pPr>
    </w:lvl>
    <w:lvl w:ilvl="4" w:tplc="5A7CB722" w:tentative="1">
      <w:start w:val="1"/>
      <w:numFmt w:val="lowerLetter"/>
      <w:lvlText w:val="%5."/>
      <w:lvlJc w:val="left"/>
      <w:pPr>
        <w:tabs>
          <w:tab w:val="num" w:pos="3840"/>
        </w:tabs>
        <w:ind w:left="3840" w:hanging="360"/>
      </w:pPr>
    </w:lvl>
    <w:lvl w:ilvl="5" w:tplc="35DEF258" w:tentative="1">
      <w:start w:val="1"/>
      <w:numFmt w:val="lowerRoman"/>
      <w:lvlText w:val="%6."/>
      <w:lvlJc w:val="right"/>
      <w:pPr>
        <w:tabs>
          <w:tab w:val="num" w:pos="4560"/>
        </w:tabs>
        <w:ind w:left="4560" w:hanging="180"/>
      </w:pPr>
    </w:lvl>
    <w:lvl w:ilvl="6" w:tplc="D624A354" w:tentative="1">
      <w:start w:val="1"/>
      <w:numFmt w:val="decimal"/>
      <w:lvlText w:val="%7."/>
      <w:lvlJc w:val="left"/>
      <w:pPr>
        <w:tabs>
          <w:tab w:val="num" w:pos="5280"/>
        </w:tabs>
        <w:ind w:left="5280" w:hanging="360"/>
      </w:pPr>
    </w:lvl>
    <w:lvl w:ilvl="7" w:tplc="47DAF1D8" w:tentative="1">
      <w:start w:val="1"/>
      <w:numFmt w:val="lowerLetter"/>
      <w:lvlText w:val="%8."/>
      <w:lvlJc w:val="left"/>
      <w:pPr>
        <w:tabs>
          <w:tab w:val="num" w:pos="6000"/>
        </w:tabs>
        <w:ind w:left="6000" w:hanging="360"/>
      </w:pPr>
    </w:lvl>
    <w:lvl w:ilvl="8" w:tplc="6ADA8BE0" w:tentative="1">
      <w:start w:val="1"/>
      <w:numFmt w:val="lowerRoman"/>
      <w:lvlText w:val="%9."/>
      <w:lvlJc w:val="right"/>
      <w:pPr>
        <w:tabs>
          <w:tab w:val="num" w:pos="6720"/>
        </w:tabs>
        <w:ind w:left="6720" w:hanging="180"/>
      </w:pPr>
    </w:lvl>
  </w:abstractNum>
  <w:abstractNum w:abstractNumId="29" w15:restartNumberingAfterBreak="0">
    <w:nsid w:val="53256C48"/>
    <w:multiLevelType w:val="singleLevel"/>
    <w:tmpl w:val="A24A89A2"/>
    <w:lvl w:ilvl="0">
      <w:numFmt w:val="bullet"/>
      <w:lvlText w:val="-"/>
      <w:lvlJc w:val="left"/>
      <w:pPr>
        <w:tabs>
          <w:tab w:val="num" w:pos="1800"/>
        </w:tabs>
        <w:ind w:left="1800" w:hanging="360"/>
      </w:pPr>
      <w:rPr>
        <w:rFonts w:hint="default"/>
      </w:rPr>
    </w:lvl>
  </w:abstractNum>
  <w:abstractNum w:abstractNumId="30" w15:restartNumberingAfterBreak="0">
    <w:nsid w:val="53397810"/>
    <w:multiLevelType w:val="hybridMultilevel"/>
    <w:tmpl w:val="D480C7AE"/>
    <w:lvl w:ilvl="0" w:tplc="A908291E">
      <w:start w:val="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75F2CF8"/>
    <w:multiLevelType w:val="hybridMultilevel"/>
    <w:tmpl w:val="1632D768"/>
    <w:lvl w:ilvl="0" w:tplc="86EEC45E">
      <w:start w:val="1"/>
      <w:numFmt w:val="decimal"/>
      <w:lvlText w:val="%1)"/>
      <w:lvlJc w:val="left"/>
      <w:pPr>
        <w:tabs>
          <w:tab w:val="num" w:pos="1800"/>
        </w:tabs>
        <w:ind w:left="1800" w:hanging="360"/>
      </w:pPr>
      <w:rPr>
        <w:rFonts w:hint="default"/>
        <w:b w:val="0"/>
      </w:rPr>
    </w:lvl>
    <w:lvl w:ilvl="1" w:tplc="CBECB140" w:tentative="1">
      <w:start w:val="1"/>
      <w:numFmt w:val="lowerLetter"/>
      <w:lvlText w:val="%2."/>
      <w:lvlJc w:val="left"/>
      <w:pPr>
        <w:tabs>
          <w:tab w:val="num" w:pos="2520"/>
        </w:tabs>
        <w:ind w:left="2520" w:hanging="360"/>
      </w:pPr>
    </w:lvl>
    <w:lvl w:ilvl="2" w:tplc="83B4F3B6" w:tentative="1">
      <w:start w:val="1"/>
      <w:numFmt w:val="lowerRoman"/>
      <w:lvlText w:val="%3."/>
      <w:lvlJc w:val="right"/>
      <w:pPr>
        <w:tabs>
          <w:tab w:val="num" w:pos="3240"/>
        </w:tabs>
        <w:ind w:left="3240" w:hanging="180"/>
      </w:pPr>
    </w:lvl>
    <w:lvl w:ilvl="3" w:tplc="1D440500" w:tentative="1">
      <w:start w:val="1"/>
      <w:numFmt w:val="decimal"/>
      <w:lvlText w:val="%4."/>
      <w:lvlJc w:val="left"/>
      <w:pPr>
        <w:tabs>
          <w:tab w:val="num" w:pos="3960"/>
        </w:tabs>
        <w:ind w:left="3960" w:hanging="360"/>
      </w:pPr>
    </w:lvl>
    <w:lvl w:ilvl="4" w:tplc="3BF6995C" w:tentative="1">
      <w:start w:val="1"/>
      <w:numFmt w:val="lowerLetter"/>
      <w:lvlText w:val="%5."/>
      <w:lvlJc w:val="left"/>
      <w:pPr>
        <w:tabs>
          <w:tab w:val="num" w:pos="4680"/>
        </w:tabs>
        <w:ind w:left="4680" w:hanging="360"/>
      </w:pPr>
    </w:lvl>
    <w:lvl w:ilvl="5" w:tplc="EBDC18C6" w:tentative="1">
      <w:start w:val="1"/>
      <w:numFmt w:val="lowerRoman"/>
      <w:lvlText w:val="%6."/>
      <w:lvlJc w:val="right"/>
      <w:pPr>
        <w:tabs>
          <w:tab w:val="num" w:pos="5400"/>
        </w:tabs>
        <w:ind w:left="5400" w:hanging="180"/>
      </w:pPr>
    </w:lvl>
    <w:lvl w:ilvl="6" w:tplc="EBEA093E" w:tentative="1">
      <w:start w:val="1"/>
      <w:numFmt w:val="decimal"/>
      <w:lvlText w:val="%7."/>
      <w:lvlJc w:val="left"/>
      <w:pPr>
        <w:tabs>
          <w:tab w:val="num" w:pos="6120"/>
        </w:tabs>
        <w:ind w:left="6120" w:hanging="360"/>
      </w:pPr>
    </w:lvl>
    <w:lvl w:ilvl="7" w:tplc="D6F2B9FA" w:tentative="1">
      <w:start w:val="1"/>
      <w:numFmt w:val="lowerLetter"/>
      <w:lvlText w:val="%8."/>
      <w:lvlJc w:val="left"/>
      <w:pPr>
        <w:tabs>
          <w:tab w:val="num" w:pos="6840"/>
        </w:tabs>
        <w:ind w:left="6840" w:hanging="360"/>
      </w:pPr>
    </w:lvl>
    <w:lvl w:ilvl="8" w:tplc="611607A4" w:tentative="1">
      <w:start w:val="1"/>
      <w:numFmt w:val="lowerRoman"/>
      <w:lvlText w:val="%9."/>
      <w:lvlJc w:val="right"/>
      <w:pPr>
        <w:tabs>
          <w:tab w:val="num" w:pos="7560"/>
        </w:tabs>
        <w:ind w:left="7560" w:hanging="180"/>
      </w:pPr>
    </w:lvl>
  </w:abstractNum>
  <w:abstractNum w:abstractNumId="32" w15:restartNumberingAfterBreak="0">
    <w:nsid w:val="5CF74310"/>
    <w:multiLevelType w:val="hybridMultilevel"/>
    <w:tmpl w:val="06566F8A"/>
    <w:lvl w:ilvl="0" w:tplc="0AB402BE">
      <w:start w:val="1"/>
      <w:numFmt w:val="bullet"/>
      <w:lvlText w:val=""/>
      <w:lvlJc w:val="left"/>
      <w:pPr>
        <w:tabs>
          <w:tab w:val="num" w:pos="2160"/>
        </w:tabs>
        <w:ind w:left="2160" w:hanging="360"/>
      </w:pPr>
      <w:rPr>
        <w:rFonts w:ascii="Wingdings" w:hAnsi="Wingdings" w:hint="default"/>
        <w:sz w:val="16"/>
      </w:rPr>
    </w:lvl>
    <w:lvl w:ilvl="1" w:tplc="9C92F576" w:tentative="1">
      <w:start w:val="1"/>
      <w:numFmt w:val="bullet"/>
      <w:lvlText w:val="o"/>
      <w:lvlJc w:val="left"/>
      <w:pPr>
        <w:tabs>
          <w:tab w:val="num" w:pos="2880"/>
        </w:tabs>
        <w:ind w:left="2880" w:hanging="360"/>
      </w:pPr>
      <w:rPr>
        <w:rFonts w:ascii="Courier New" w:hAnsi="Courier New" w:hint="default"/>
      </w:rPr>
    </w:lvl>
    <w:lvl w:ilvl="2" w:tplc="702E1A6A" w:tentative="1">
      <w:start w:val="1"/>
      <w:numFmt w:val="bullet"/>
      <w:lvlText w:val=""/>
      <w:lvlJc w:val="left"/>
      <w:pPr>
        <w:tabs>
          <w:tab w:val="num" w:pos="3600"/>
        </w:tabs>
        <w:ind w:left="3600" w:hanging="360"/>
      </w:pPr>
      <w:rPr>
        <w:rFonts w:ascii="Wingdings" w:hAnsi="Wingdings" w:hint="default"/>
      </w:rPr>
    </w:lvl>
    <w:lvl w:ilvl="3" w:tplc="CCEE6C26" w:tentative="1">
      <w:start w:val="1"/>
      <w:numFmt w:val="bullet"/>
      <w:lvlText w:val=""/>
      <w:lvlJc w:val="left"/>
      <w:pPr>
        <w:tabs>
          <w:tab w:val="num" w:pos="4320"/>
        </w:tabs>
        <w:ind w:left="4320" w:hanging="360"/>
      </w:pPr>
      <w:rPr>
        <w:rFonts w:ascii="Symbol" w:hAnsi="Symbol" w:hint="default"/>
      </w:rPr>
    </w:lvl>
    <w:lvl w:ilvl="4" w:tplc="840EA796" w:tentative="1">
      <w:start w:val="1"/>
      <w:numFmt w:val="bullet"/>
      <w:lvlText w:val="o"/>
      <w:lvlJc w:val="left"/>
      <w:pPr>
        <w:tabs>
          <w:tab w:val="num" w:pos="5040"/>
        </w:tabs>
        <w:ind w:left="5040" w:hanging="360"/>
      </w:pPr>
      <w:rPr>
        <w:rFonts w:ascii="Courier New" w:hAnsi="Courier New" w:hint="default"/>
      </w:rPr>
    </w:lvl>
    <w:lvl w:ilvl="5" w:tplc="C75E0462" w:tentative="1">
      <w:start w:val="1"/>
      <w:numFmt w:val="bullet"/>
      <w:lvlText w:val=""/>
      <w:lvlJc w:val="left"/>
      <w:pPr>
        <w:tabs>
          <w:tab w:val="num" w:pos="5760"/>
        </w:tabs>
        <w:ind w:left="5760" w:hanging="360"/>
      </w:pPr>
      <w:rPr>
        <w:rFonts w:ascii="Wingdings" w:hAnsi="Wingdings" w:hint="default"/>
      </w:rPr>
    </w:lvl>
    <w:lvl w:ilvl="6" w:tplc="8DAC7048" w:tentative="1">
      <w:start w:val="1"/>
      <w:numFmt w:val="bullet"/>
      <w:lvlText w:val=""/>
      <w:lvlJc w:val="left"/>
      <w:pPr>
        <w:tabs>
          <w:tab w:val="num" w:pos="6480"/>
        </w:tabs>
        <w:ind w:left="6480" w:hanging="360"/>
      </w:pPr>
      <w:rPr>
        <w:rFonts w:ascii="Symbol" w:hAnsi="Symbol" w:hint="default"/>
      </w:rPr>
    </w:lvl>
    <w:lvl w:ilvl="7" w:tplc="179049EE" w:tentative="1">
      <w:start w:val="1"/>
      <w:numFmt w:val="bullet"/>
      <w:lvlText w:val="o"/>
      <w:lvlJc w:val="left"/>
      <w:pPr>
        <w:tabs>
          <w:tab w:val="num" w:pos="7200"/>
        </w:tabs>
        <w:ind w:left="7200" w:hanging="360"/>
      </w:pPr>
      <w:rPr>
        <w:rFonts w:ascii="Courier New" w:hAnsi="Courier New" w:hint="default"/>
      </w:rPr>
    </w:lvl>
    <w:lvl w:ilvl="8" w:tplc="9BAA6F86"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DA25BDB"/>
    <w:multiLevelType w:val="hybridMultilevel"/>
    <w:tmpl w:val="85047D9C"/>
    <w:lvl w:ilvl="0" w:tplc="6A70A86A">
      <w:start w:val="4"/>
      <w:numFmt w:val="decimal"/>
      <w:lvlText w:val="%1."/>
      <w:lvlJc w:val="left"/>
      <w:pPr>
        <w:tabs>
          <w:tab w:val="num" w:pos="540"/>
        </w:tabs>
        <w:ind w:left="540" w:hanging="360"/>
      </w:pPr>
      <w:rPr>
        <w:rFonts w:hint="default"/>
        <w:b/>
      </w:rPr>
    </w:lvl>
    <w:lvl w:ilvl="1" w:tplc="6756BFAE" w:tentative="1">
      <w:start w:val="1"/>
      <w:numFmt w:val="lowerLetter"/>
      <w:lvlText w:val="%2."/>
      <w:lvlJc w:val="left"/>
      <w:pPr>
        <w:tabs>
          <w:tab w:val="num" w:pos="1260"/>
        </w:tabs>
        <w:ind w:left="1260" w:hanging="360"/>
      </w:pPr>
    </w:lvl>
    <w:lvl w:ilvl="2" w:tplc="1CE284F2" w:tentative="1">
      <w:start w:val="1"/>
      <w:numFmt w:val="lowerRoman"/>
      <w:lvlText w:val="%3."/>
      <w:lvlJc w:val="right"/>
      <w:pPr>
        <w:tabs>
          <w:tab w:val="num" w:pos="1980"/>
        </w:tabs>
        <w:ind w:left="1980" w:hanging="180"/>
      </w:pPr>
    </w:lvl>
    <w:lvl w:ilvl="3" w:tplc="9A1EFA74" w:tentative="1">
      <w:start w:val="1"/>
      <w:numFmt w:val="decimal"/>
      <w:lvlText w:val="%4."/>
      <w:lvlJc w:val="left"/>
      <w:pPr>
        <w:tabs>
          <w:tab w:val="num" w:pos="2700"/>
        </w:tabs>
        <w:ind w:left="2700" w:hanging="360"/>
      </w:pPr>
    </w:lvl>
    <w:lvl w:ilvl="4" w:tplc="E648DA3E" w:tentative="1">
      <w:start w:val="1"/>
      <w:numFmt w:val="lowerLetter"/>
      <w:lvlText w:val="%5."/>
      <w:lvlJc w:val="left"/>
      <w:pPr>
        <w:tabs>
          <w:tab w:val="num" w:pos="3420"/>
        </w:tabs>
        <w:ind w:left="3420" w:hanging="360"/>
      </w:pPr>
    </w:lvl>
    <w:lvl w:ilvl="5" w:tplc="0AEA16E0" w:tentative="1">
      <w:start w:val="1"/>
      <w:numFmt w:val="lowerRoman"/>
      <w:lvlText w:val="%6."/>
      <w:lvlJc w:val="right"/>
      <w:pPr>
        <w:tabs>
          <w:tab w:val="num" w:pos="4140"/>
        </w:tabs>
        <w:ind w:left="4140" w:hanging="180"/>
      </w:pPr>
    </w:lvl>
    <w:lvl w:ilvl="6" w:tplc="F44E0B3A" w:tentative="1">
      <w:start w:val="1"/>
      <w:numFmt w:val="decimal"/>
      <w:lvlText w:val="%7."/>
      <w:lvlJc w:val="left"/>
      <w:pPr>
        <w:tabs>
          <w:tab w:val="num" w:pos="4860"/>
        </w:tabs>
        <w:ind w:left="4860" w:hanging="360"/>
      </w:pPr>
    </w:lvl>
    <w:lvl w:ilvl="7" w:tplc="1DC47122" w:tentative="1">
      <w:start w:val="1"/>
      <w:numFmt w:val="lowerLetter"/>
      <w:lvlText w:val="%8."/>
      <w:lvlJc w:val="left"/>
      <w:pPr>
        <w:tabs>
          <w:tab w:val="num" w:pos="5580"/>
        </w:tabs>
        <w:ind w:left="5580" w:hanging="360"/>
      </w:pPr>
    </w:lvl>
    <w:lvl w:ilvl="8" w:tplc="9A1EF986" w:tentative="1">
      <w:start w:val="1"/>
      <w:numFmt w:val="lowerRoman"/>
      <w:lvlText w:val="%9."/>
      <w:lvlJc w:val="right"/>
      <w:pPr>
        <w:tabs>
          <w:tab w:val="num" w:pos="6300"/>
        </w:tabs>
        <w:ind w:left="6300" w:hanging="180"/>
      </w:pPr>
    </w:lvl>
  </w:abstractNum>
  <w:abstractNum w:abstractNumId="34" w15:restartNumberingAfterBreak="0">
    <w:nsid w:val="635C1F9D"/>
    <w:multiLevelType w:val="hybridMultilevel"/>
    <w:tmpl w:val="6A46769A"/>
    <w:lvl w:ilvl="0" w:tplc="5E2EA590">
      <w:start w:val="1"/>
      <w:numFmt w:val="lowerLetter"/>
      <w:lvlText w:val="%1)"/>
      <w:lvlJc w:val="left"/>
      <w:pPr>
        <w:tabs>
          <w:tab w:val="num" w:pos="540"/>
        </w:tabs>
        <w:ind w:left="540" w:hanging="360"/>
      </w:pPr>
      <w:rPr>
        <w:rFonts w:hint="default"/>
      </w:rPr>
    </w:lvl>
    <w:lvl w:ilvl="1" w:tplc="094E4C0C">
      <w:start w:val="1"/>
      <w:numFmt w:val="decimal"/>
      <w:lvlText w:val="%2."/>
      <w:lvlJc w:val="left"/>
      <w:pPr>
        <w:tabs>
          <w:tab w:val="num" w:pos="1260"/>
        </w:tabs>
        <w:ind w:left="1260" w:hanging="360"/>
      </w:pPr>
      <w:rPr>
        <w:rFonts w:hint="default"/>
        <w:u w:val="none"/>
      </w:rPr>
    </w:lvl>
    <w:lvl w:ilvl="2" w:tplc="B7D881AC" w:tentative="1">
      <w:start w:val="1"/>
      <w:numFmt w:val="lowerRoman"/>
      <w:lvlText w:val="%3."/>
      <w:lvlJc w:val="right"/>
      <w:pPr>
        <w:tabs>
          <w:tab w:val="num" w:pos="1980"/>
        </w:tabs>
        <w:ind w:left="1980" w:hanging="180"/>
      </w:pPr>
    </w:lvl>
    <w:lvl w:ilvl="3" w:tplc="0C64CC70" w:tentative="1">
      <w:start w:val="1"/>
      <w:numFmt w:val="decimal"/>
      <w:lvlText w:val="%4."/>
      <w:lvlJc w:val="left"/>
      <w:pPr>
        <w:tabs>
          <w:tab w:val="num" w:pos="2700"/>
        </w:tabs>
        <w:ind w:left="2700" w:hanging="360"/>
      </w:pPr>
    </w:lvl>
    <w:lvl w:ilvl="4" w:tplc="767E21FE" w:tentative="1">
      <w:start w:val="1"/>
      <w:numFmt w:val="lowerLetter"/>
      <w:lvlText w:val="%5."/>
      <w:lvlJc w:val="left"/>
      <w:pPr>
        <w:tabs>
          <w:tab w:val="num" w:pos="3420"/>
        </w:tabs>
        <w:ind w:left="3420" w:hanging="360"/>
      </w:pPr>
    </w:lvl>
    <w:lvl w:ilvl="5" w:tplc="7DDCC52C" w:tentative="1">
      <w:start w:val="1"/>
      <w:numFmt w:val="lowerRoman"/>
      <w:lvlText w:val="%6."/>
      <w:lvlJc w:val="right"/>
      <w:pPr>
        <w:tabs>
          <w:tab w:val="num" w:pos="4140"/>
        </w:tabs>
        <w:ind w:left="4140" w:hanging="180"/>
      </w:pPr>
    </w:lvl>
    <w:lvl w:ilvl="6" w:tplc="CA62BA5E" w:tentative="1">
      <w:start w:val="1"/>
      <w:numFmt w:val="decimal"/>
      <w:lvlText w:val="%7."/>
      <w:lvlJc w:val="left"/>
      <w:pPr>
        <w:tabs>
          <w:tab w:val="num" w:pos="4860"/>
        </w:tabs>
        <w:ind w:left="4860" w:hanging="360"/>
      </w:pPr>
    </w:lvl>
    <w:lvl w:ilvl="7" w:tplc="582041AE" w:tentative="1">
      <w:start w:val="1"/>
      <w:numFmt w:val="lowerLetter"/>
      <w:lvlText w:val="%8."/>
      <w:lvlJc w:val="left"/>
      <w:pPr>
        <w:tabs>
          <w:tab w:val="num" w:pos="5580"/>
        </w:tabs>
        <w:ind w:left="5580" w:hanging="360"/>
      </w:pPr>
    </w:lvl>
    <w:lvl w:ilvl="8" w:tplc="13C0035E" w:tentative="1">
      <w:start w:val="1"/>
      <w:numFmt w:val="lowerRoman"/>
      <w:lvlText w:val="%9."/>
      <w:lvlJc w:val="right"/>
      <w:pPr>
        <w:tabs>
          <w:tab w:val="num" w:pos="6300"/>
        </w:tabs>
        <w:ind w:left="6300" w:hanging="180"/>
      </w:pPr>
    </w:lvl>
  </w:abstractNum>
  <w:abstractNum w:abstractNumId="35" w15:restartNumberingAfterBreak="0">
    <w:nsid w:val="63C951AA"/>
    <w:multiLevelType w:val="singleLevel"/>
    <w:tmpl w:val="52DE9B10"/>
    <w:lvl w:ilvl="0">
      <w:numFmt w:val="bullet"/>
      <w:lvlText w:val="-"/>
      <w:lvlJc w:val="left"/>
      <w:pPr>
        <w:tabs>
          <w:tab w:val="num" w:pos="1800"/>
        </w:tabs>
        <w:ind w:left="1800" w:hanging="360"/>
      </w:pPr>
      <w:rPr>
        <w:rFonts w:hint="default"/>
      </w:rPr>
    </w:lvl>
  </w:abstractNum>
  <w:abstractNum w:abstractNumId="36" w15:restartNumberingAfterBreak="0">
    <w:nsid w:val="66017452"/>
    <w:multiLevelType w:val="hybridMultilevel"/>
    <w:tmpl w:val="632AC586"/>
    <w:lvl w:ilvl="0" w:tplc="6C1246EC">
      <w:start w:val="17"/>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82051F2"/>
    <w:multiLevelType w:val="hybridMultilevel"/>
    <w:tmpl w:val="CE063CB2"/>
    <w:lvl w:ilvl="0" w:tplc="5080C9CA">
      <w:start w:val="18"/>
      <w:numFmt w:val="bullet"/>
      <w:lvlText w:val="-"/>
      <w:lvlJc w:val="left"/>
      <w:pPr>
        <w:tabs>
          <w:tab w:val="num" w:pos="540"/>
        </w:tabs>
        <w:ind w:left="540" w:hanging="360"/>
      </w:pPr>
      <w:rPr>
        <w:rFonts w:ascii="Times New Roman" w:eastAsia="Times New Roman" w:hAnsi="Times New Roman" w:cs="Times New Roman" w:hint="default"/>
      </w:rPr>
    </w:lvl>
    <w:lvl w:ilvl="1" w:tplc="DBC6CBA6" w:tentative="1">
      <w:start w:val="1"/>
      <w:numFmt w:val="bullet"/>
      <w:lvlText w:val="o"/>
      <w:lvlJc w:val="left"/>
      <w:pPr>
        <w:tabs>
          <w:tab w:val="num" w:pos="1260"/>
        </w:tabs>
        <w:ind w:left="1260" w:hanging="360"/>
      </w:pPr>
      <w:rPr>
        <w:rFonts w:ascii="Courier New" w:hAnsi="Courier New" w:hint="default"/>
      </w:rPr>
    </w:lvl>
    <w:lvl w:ilvl="2" w:tplc="3A9866F6" w:tentative="1">
      <w:start w:val="1"/>
      <w:numFmt w:val="bullet"/>
      <w:lvlText w:val=""/>
      <w:lvlJc w:val="left"/>
      <w:pPr>
        <w:tabs>
          <w:tab w:val="num" w:pos="1980"/>
        </w:tabs>
        <w:ind w:left="1980" w:hanging="360"/>
      </w:pPr>
      <w:rPr>
        <w:rFonts w:ascii="Wingdings" w:hAnsi="Wingdings" w:hint="default"/>
      </w:rPr>
    </w:lvl>
    <w:lvl w:ilvl="3" w:tplc="7204700E" w:tentative="1">
      <w:start w:val="1"/>
      <w:numFmt w:val="bullet"/>
      <w:lvlText w:val=""/>
      <w:lvlJc w:val="left"/>
      <w:pPr>
        <w:tabs>
          <w:tab w:val="num" w:pos="2700"/>
        </w:tabs>
        <w:ind w:left="2700" w:hanging="360"/>
      </w:pPr>
      <w:rPr>
        <w:rFonts w:ascii="Symbol" w:hAnsi="Symbol" w:hint="default"/>
      </w:rPr>
    </w:lvl>
    <w:lvl w:ilvl="4" w:tplc="2F24F098" w:tentative="1">
      <w:start w:val="1"/>
      <w:numFmt w:val="bullet"/>
      <w:lvlText w:val="o"/>
      <w:lvlJc w:val="left"/>
      <w:pPr>
        <w:tabs>
          <w:tab w:val="num" w:pos="3420"/>
        </w:tabs>
        <w:ind w:left="3420" w:hanging="360"/>
      </w:pPr>
      <w:rPr>
        <w:rFonts w:ascii="Courier New" w:hAnsi="Courier New" w:hint="default"/>
      </w:rPr>
    </w:lvl>
    <w:lvl w:ilvl="5" w:tplc="76EE0348" w:tentative="1">
      <w:start w:val="1"/>
      <w:numFmt w:val="bullet"/>
      <w:lvlText w:val=""/>
      <w:lvlJc w:val="left"/>
      <w:pPr>
        <w:tabs>
          <w:tab w:val="num" w:pos="4140"/>
        </w:tabs>
        <w:ind w:left="4140" w:hanging="360"/>
      </w:pPr>
      <w:rPr>
        <w:rFonts w:ascii="Wingdings" w:hAnsi="Wingdings" w:hint="default"/>
      </w:rPr>
    </w:lvl>
    <w:lvl w:ilvl="6" w:tplc="3CCCED78" w:tentative="1">
      <w:start w:val="1"/>
      <w:numFmt w:val="bullet"/>
      <w:lvlText w:val=""/>
      <w:lvlJc w:val="left"/>
      <w:pPr>
        <w:tabs>
          <w:tab w:val="num" w:pos="4860"/>
        </w:tabs>
        <w:ind w:left="4860" w:hanging="360"/>
      </w:pPr>
      <w:rPr>
        <w:rFonts w:ascii="Symbol" w:hAnsi="Symbol" w:hint="default"/>
      </w:rPr>
    </w:lvl>
    <w:lvl w:ilvl="7" w:tplc="9CF62404" w:tentative="1">
      <w:start w:val="1"/>
      <w:numFmt w:val="bullet"/>
      <w:lvlText w:val="o"/>
      <w:lvlJc w:val="left"/>
      <w:pPr>
        <w:tabs>
          <w:tab w:val="num" w:pos="5580"/>
        </w:tabs>
        <w:ind w:left="5580" w:hanging="360"/>
      </w:pPr>
      <w:rPr>
        <w:rFonts w:ascii="Courier New" w:hAnsi="Courier New" w:hint="default"/>
      </w:rPr>
    </w:lvl>
    <w:lvl w:ilvl="8" w:tplc="0E5C2F9E" w:tentative="1">
      <w:start w:val="1"/>
      <w:numFmt w:val="bullet"/>
      <w:lvlText w:val=""/>
      <w:lvlJc w:val="left"/>
      <w:pPr>
        <w:tabs>
          <w:tab w:val="num" w:pos="6300"/>
        </w:tabs>
        <w:ind w:left="6300" w:hanging="360"/>
      </w:pPr>
      <w:rPr>
        <w:rFonts w:ascii="Wingdings" w:hAnsi="Wingdings" w:hint="default"/>
      </w:rPr>
    </w:lvl>
  </w:abstractNum>
  <w:abstractNum w:abstractNumId="38" w15:restartNumberingAfterBreak="0">
    <w:nsid w:val="6EAC1E0F"/>
    <w:multiLevelType w:val="hybridMultilevel"/>
    <w:tmpl w:val="D256DDAC"/>
    <w:lvl w:ilvl="0" w:tplc="F6B03F88">
      <w:start w:val="2"/>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9D70C61"/>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F458F"/>
    <w:multiLevelType w:val="hybridMultilevel"/>
    <w:tmpl w:val="A67A08BC"/>
    <w:lvl w:ilvl="0" w:tplc="4D623154">
      <w:start w:val="1"/>
      <w:numFmt w:val="bullet"/>
      <w:lvlText w:val=""/>
      <w:lvlJc w:val="left"/>
      <w:pPr>
        <w:tabs>
          <w:tab w:val="num" w:pos="1440"/>
        </w:tabs>
        <w:ind w:left="1440" w:hanging="360"/>
      </w:pPr>
      <w:rPr>
        <w:rFonts w:ascii="Wingdings" w:hAnsi="Wingdings" w:hint="default"/>
        <w:sz w:val="16"/>
      </w:rPr>
    </w:lvl>
    <w:lvl w:ilvl="1" w:tplc="BCF0FB12" w:tentative="1">
      <w:start w:val="1"/>
      <w:numFmt w:val="bullet"/>
      <w:lvlText w:val="o"/>
      <w:lvlJc w:val="left"/>
      <w:pPr>
        <w:tabs>
          <w:tab w:val="num" w:pos="2160"/>
        </w:tabs>
        <w:ind w:left="2160" w:hanging="360"/>
      </w:pPr>
      <w:rPr>
        <w:rFonts w:ascii="Courier New" w:hAnsi="Courier New" w:hint="default"/>
      </w:rPr>
    </w:lvl>
    <w:lvl w:ilvl="2" w:tplc="6B868908" w:tentative="1">
      <w:start w:val="1"/>
      <w:numFmt w:val="bullet"/>
      <w:lvlText w:val=""/>
      <w:lvlJc w:val="left"/>
      <w:pPr>
        <w:tabs>
          <w:tab w:val="num" w:pos="2880"/>
        </w:tabs>
        <w:ind w:left="2880" w:hanging="360"/>
      </w:pPr>
      <w:rPr>
        <w:rFonts w:ascii="Wingdings" w:hAnsi="Wingdings" w:hint="default"/>
      </w:rPr>
    </w:lvl>
    <w:lvl w:ilvl="3" w:tplc="6DF02D12" w:tentative="1">
      <w:start w:val="1"/>
      <w:numFmt w:val="bullet"/>
      <w:lvlText w:val=""/>
      <w:lvlJc w:val="left"/>
      <w:pPr>
        <w:tabs>
          <w:tab w:val="num" w:pos="3600"/>
        </w:tabs>
        <w:ind w:left="3600" w:hanging="360"/>
      </w:pPr>
      <w:rPr>
        <w:rFonts w:ascii="Symbol" w:hAnsi="Symbol" w:hint="default"/>
      </w:rPr>
    </w:lvl>
    <w:lvl w:ilvl="4" w:tplc="70222E36" w:tentative="1">
      <w:start w:val="1"/>
      <w:numFmt w:val="bullet"/>
      <w:lvlText w:val="o"/>
      <w:lvlJc w:val="left"/>
      <w:pPr>
        <w:tabs>
          <w:tab w:val="num" w:pos="4320"/>
        </w:tabs>
        <w:ind w:left="4320" w:hanging="360"/>
      </w:pPr>
      <w:rPr>
        <w:rFonts w:ascii="Courier New" w:hAnsi="Courier New" w:hint="default"/>
      </w:rPr>
    </w:lvl>
    <w:lvl w:ilvl="5" w:tplc="519C4514" w:tentative="1">
      <w:start w:val="1"/>
      <w:numFmt w:val="bullet"/>
      <w:lvlText w:val=""/>
      <w:lvlJc w:val="left"/>
      <w:pPr>
        <w:tabs>
          <w:tab w:val="num" w:pos="5040"/>
        </w:tabs>
        <w:ind w:left="5040" w:hanging="360"/>
      </w:pPr>
      <w:rPr>
        <w:rFonts w:ascii="Wingdings" w:hAnsi="Wingdings" w:hint="default"/>
      </w:rPr>
    </w:lvl>
    <w:lvl w:ilvl="6" w:tplc="740C5F42" w:tentative="1">
      <w:start w:val="1"/>
      <w:numFmt w:val="bullet"/>
      <w:lvlText w:val=""/>
      <w:lvlJc w:val="left"/>
      <w:pPr>
        <w:tabs>
          <w:tab w:val="num" w:pos="5760"/>
        </w:tabs>
        <w:ind w:left="5760" w:hanging="360"/>
      </w:pPr>
      <w:rPr>
        <w:rFonts w:ascii="Symbol" w:hAnsi="Symbol" w:hint="default"/>
      </w:rPr>
    </w:lvl>
    <w:lvl w:ilvl="7" w:tplc="DBA28FE0" w:tentative="1">
      <w:start w:val="1"/>
      <w:numFmt w:val="bullet"/>
      <w:lvlText w:val="o"/>
      <w:lvlJc w:val="left"/>
      <w:pPr>
        <w:tabs>
          <w:tab w:val="num" w:pos="6480"/>
        </w:tabs>
        <w:ind w:left="6480" w:hanging="360"/>
      </w:pPr>
      <w:rPr>
        <w:rFonts w:ascii="Courier New" w:hAnsi="Courier New" w:hint="default"/>
      </w:rPr>
    </w:lvl>
    <w:lvl w:ilvl="8" w:tplc="F224F4B8"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E01416F"/>
    <w:multiLevelType w:val="hybridMultilevel"/>
    <w:tmpl w:val="28082F40"/>
    <w:lvl w:ilvl="0" w:tplc="4F944346">
      <w:start w:val="1"/>
      <w:numFmt w:val="bullet"/>
      <w:lvlText w:val=""/>
      <w:lvlJc w:val="left"/>
      <w:pPr>
        <w:tabs>
          <w:tab w:val="num" w:pos="900"/>
        </w:tabs>
        <w:ind w:left="900" w:hanging="360"/>
      </w:pPr>
      <w:rPr>
        <w:rFonts w:ascii="Symbol" w:hAnsi="Symbol" w:hint="default"/>
      </w:rPr>
    </w:lvl>
    <w:lvl w:ilvl="1" w:tplc="4A2C064C" w:tentative="1">
      <w:start w:val="1"/>
      <w:numFmt w:val="bullet"/>
      <w:lvlText w:val="o"/>
      <w:lvlJc w:val="left"/>
      <w:pPr>
        <w:tabs>
          <w:tab w:val="num" w:pos="1620"/>
        </w:tabs>
        <w:ind w:left="1620" w:hanging="360"/>
      </w:pPr>
      <w:rPr>
        <w:rFonts w:ascii="Courier New" w:hAnsi="Courier New" w:hint="default"/>
      </w:rPr>
    </w:lvl>
    <w:lvl w:ilvl="2" w:tplc="0834ED1C" w:tentative="1">
      <w:start w:val="1"/>
      <w:numFmt w:val="bullet"/>
      <w:lvlText w:val=""/>
      <w:lvlJc w:val="left"/>
      <w:pPr>
        <w:tabs>
          <w:tab w:val="num" w:pos="2340"/>
        </w:tabs>
        <w:ind w:left="2340" w:hanging="360"/>
      </w:pPr>
      <w:rPr>
        <w:rFonts w:ascii="Wingdings" w:hAnsi="Wingdings" w:hint="default"/>
      </w:rPr>
    </w:lvl>
    <w:lvl w:ilvl="3" w:tplc="E54A0C28" w:tentative="1">
      <w:start w:val="1"/>
      <w:numFmt w:val="bullet"/>
      <w:lvlText w:val=""/>
      <w:lvlJc w:val="left"/>
      <w:pPr>
        <w:tabs>
          <w:tab w:val="num" w:pos="3060"/>
        </w:tabs>
        <w:ind w:left="3060" w:hanging="360"/>
      </w:pPr>
      <w:rPr>
        <w:rFonts w:ascii="Symbol" w:hAnsi="Symbol" w:hint="default"/>
      </w:rPr>
    </w:lvl>
    <w:lvl w:ilvl="4" w:tplc="9954AEB0" w:tentative="1">
      <w:start w:val="1"/>
      <w:numFmt w:val="bullet"/>
      <w:lvlText w:val="o"/>
      <w:lvlJc w:val="left"/>
      <w:pPr>
        <w:tabs>
          <w:tab w:val="num" w:pos="3780"/>
        </w:tabs>
        <w:ind w:left="3780" w:hanging="360"/>
      </w:pPr>
      <w:rPr>
        <w:rFonts w:ascii="Courier New" w:hAnsi="Courier New" w:hint="default"/>
      </w:rPr>
    </w:lvl>
    <w:lvl w:ilvl="5" w:tplc="4680E8C8" w:tentative="1">
      <w:start w:val="1"/>
      <w:numFmt w:val="bullet"/>
      <w:lvlText w:val=""/>
      <w:lvlJc w:val="left"/>
      <w:pPr>
        <w:tabs>
          <w:tab w:val="num" w:pos="4500"/>
        </w:tabs>
        <w:ind w:left="4500" w:hanging="360"/>
      </w:pPr>
      <w:rPr>
        <w:rFonts w:ascii="Wingdings" w:hAnsi="Wingdings" w:hint="default"/>
      </w:rPr>
    </w:lvl>
    <w:lvl w:ilvl="6" w:tplc="F45AE1C8" w:tentative="1">
      <w:start w:val="1"/>
      <w:numFmt w:val="bullet"/>
      <w:lvlText w:val=""/>
      <w:lvlJc w:val="left"/>
      <w:pPr>
        <w:tabs>
          <w:tab w:val="num" w:pos="5220"/>
        </w:tabs>
        <w:ind w:left="5220" w:hanging="360"/>
      </w:pPr>
      <w:rPr>
        <w:rFonts w:ascii="Symbol" w:hAnsi="Symbol" w:hint="default"/>
      </w:rPr>
    </w:lvl>
    <w:lvl w:ilvl="7" w:tplc="69404578" w:tentative="1">
      <w:start w:val="1"/>
      <w:numFmt w:val="bullet"/>
      <w:lvlText w:val="o"/>
      <w:lvlJc w:val="left"/>
      <w:pPr>
        <w:tabs>
          <w:tab w:val="num" w:pos="5940"/>
        </w:tabs>
        <w:ind w:left="5940" w:hanging="360"/>
      </w:pPr>
      <w:rPr>
        <w:rFonts w:ascii="Courier New" w:hAnsi="Courier New" w:hint="default"/>
      </w:rPr>
    </w:lvl>
    <w:lvl w:ilvl="8" w:tplc="5C0E0264" w:tentative="1">
      <w:start w:val="1"/>
      <w:numFmt w:val="bullet"/>
      <w:lvlText w:val=""/>
      <w:lvlJc w:val="left"/>
      <w:pPr>
        <w:tabs>
          <w:tab w:val="num" w:pos="6660"/>
        </w:tabs>
        <w:ind w:left="6660" w:hanging="360"/>
      </w:pPr>
      <w:rPr>
        <w:rFonts w:ascii="Wingdings" w:hAnsi="Wingdings" w:hint="default"/>
      </w:rPr>
    </w:lvl>
  </w:abstractNum>
  <w:num w:numId="1" w16cid:durableId="1721130346">
    <w:abstractNumId w:val="37"/>
  </w:num>
  <w:num w:numId="2" w16cid:durableId="1987081487">
    <w:abstractNumId w:val="24"/>
  </w:num>
  <w:num w:numId="3" w16cid:durableId="613094611">
    <w:abstractNumId w:val="34"/>
  </w:num>
  <w:num w:numId="4" w16cid:durableId="89815469">
    <w:abstractNumId w:val="2"/>
  </w:num>
  <w:num w:numId="5" w16cid:durableId="737751568">
    <w:abstractNumId w:val="41"/>
  </w:num>
  <w:num w:numId="6" w16cid:durableId="1033962690">
    <w:abstractNumId w:val="25"/>
  </w:num>
  <w:num w:numId="7" w16cid:durableId="952978036">
    <w:abstractNumId w:val="28"/>
  </w:num>
  <w:num w:numId="8" w16cid:durableId="1993556636">
    <w:abstractNumId w:val="19"/>
  </w:num>
  <w:num w:numId="9" w16cid:durableId="494145412">
    <w:abstractNumId w:val="33"/>
  </w:num>
  <w:num w:numId="10" w16cid:durableId="1664889848">
    <w:abstractNumId w:val="17"/>
  </w:num>
  <w:num w:numId="11" w16cid:durableId="1947731029">
    <w:abstractNumId w:val="32"/>
  </w:num>
  <w:num w:numId="12" w16cid:durableId="1662460610">
    <w:abstractNumId w:val="40"/>
  </w:num>
  <w:num w:numId="13" w16cid:durableId="332949553">
    <w:abstractNumId w:val="15"/>
  </w:num>
  <w:num w:numId="14" w16cid:durableId="1923292505">
    <w:abstractNumId w:val="7"/>
  </w:num>
  <w:num w:numId="15" w16cid:durableId="379019007">
    <w:abstractNumId w:val="10"/>
  </w:num>
  <w:num w:numId="16" w16cid:durableId="524635478">
    <w:abstractNumId w:val="31"/>
  </w:num>
  <w:num w:numId="17" w16cid:durableId="666446568">
    <w:abstractNumId w:val="13"/>
  </w:num>
  <w:num w:numId="18" w16cid:durableId="1047754238">
    <w:abstractNumId w:val="18"/>
  </w:num>
  <w:num w:numId="19" w16cid:durableId="1812865131">
    <w:abstractNumId w:val="1"/>
  </w:num>
  <w:num w:numId="20" w16cid:durableId="1350176766">
    <w:abstractNumId w:val="29"/>
  </w:num>
  <w:num w:numId="21" w16cid:durableId="815218928">
    <w:abstractNumId w:val="35"/>
  </w:num>
  <w:num w:numId="22" w16cid:durableId="2127774155">
    <w:abstractNumId w:val="14"/>
  </w:num>
  <w:num w:numId="23" w16cid:durableId="1326978013">
    <w:abstractNumId w:val="9"/>
  </w:num>
  <w:num w:numId="24" w16cid:durableId="1283802715">
    <w:abstractNumId w:val="11"/>
  </w:num>
  <w:num w:numId="25" w16cid:durableId="1155493270">
    <w:abstractNumId w:val="39"/>
  </w:num>
  <w:num w:numId="26" w16cid:durableId="1559781859">
    <w:abstractNumId w:val="8"/>
  </w:num>
  <w:num w:numId="27" w16cid:durableId="508836691">
    <w:abstractNumId w:val="6"/>
  </w:num>
  <w:num w:numId="28" w16cid:durableId="745761151">
    <w:abstractNumId w:val="3"/>
  </w:num>
  <w:num w:numId="29" w16cid:durableId="183518187">
    <w:abstractNumId w:val="20"/>
  </w:num>
  <w:num w:numId="30" w16cid:durableId="1643732762">
    <w:abstractNumId w:val="21"/>
  </w:num>
  <w:num w:numId="31" w16cid:durableId="732697966">
    <w:abstractNumId w:val="38"/>
  </w:num>
  <w:num w:numId="32" w16cid:durableId="1381128262">
    <w:abstractNumId w:val="16"/>
  </w:num>
  <w:num w:numId="33" w16cid:durableId="788210261">
    <w:abstractNumId w:val="12"/>
  </w:num>
  <w:num w:numId="34" w16cid:durableId="1527795619">
    <w:abstractNumId w:val="30"/>
  </w:num>
  <w:num w:numId="35" w16cid:durableId="1726563724">
    <w:abstractNumId w:val="23"/>
  </w:num>
  <w:num w:numId="36" w16cid:durableId="1102802452">
    <w:abstractNumId w:val="5"/>
  </w:num>
  <w:num w:numId="37" w16cid:durableId="1168331562">
    <w:abstractNumId w:val="4"/>
  </w:num>
  <w:num w:numId="38" w16cid:durableId="1218736907">
    <w:abstractNumId w:val="0"/>
  </w:num>
  <w:num w:numId="39" w16cid:durableId="9822706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6533225">
    <w:abstractNumId w:val="26"/>
  </w:num>
  <w:num w:numId="41" w16cid:durableId="1344085297">
    <w:abstractNumId w:val="36"/>
  </w:num>
  <w:num w:numId="42" w16cid:durableId="658122631">
    <w:abstractNumId w:val="27"/>
  </w:num>
  <w:num w:numId="43" w16cid:durableId="10462174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0E"/>
    <w:rsid w:val="00000C47"/>
    <w:rsid w:val="00017951"/>
    <w:rsid w:val="000233F5"/>
    <w:rsid w:val="0004388A"/>
    <w:rsid w:val="0004466D"/>
    <w:rsid w:val="00081F65"/>
    <w:rsid w:val="000864A3"/>
    <w:rsid w:val="00086C51"/>
    <w:rsid w:val="00086DB1"/>
    <w:rsid w:val="000B690A"/>
    <w:rsid w:val="000C7AB1"/>
    <w:rsid w:val="000D5809"/>
    <w:rsid w:val="000E2D70"/>
    <w:rsid w:val="000F241C"/>
    <w:rsid w:val="00100CEE"/>
    <w:rsid w:val="0010567D"/>
    <w:rsid w:val="00111B25"/>
    <w:rsid w:val="00113D00"/>
    <w:rsid w:val="001171BC"/>
    <w:rsid w:val="0013723A"/>
    <w:rsid w:val="0015102F"/>
    <w:rsid w:val="00151E71"/>
    <w:rsid w:val="00153591"/>
    <w:rsid w:val="00162CCB"/>
    <w:rsid w:val="0017761D"/>
    <w:rsid w:val="00187902"/>
    <w:rsid w:val="00193415"/>
    <w:rsid w:val="00197455"/>
    <w:rsid w:val="001A0B5B"/>
    <w:rsid w:val="001A18B0"/>
    <w:rsid w:val="001A7F65"/>
    <w:rsid w:val="001B1A99"/>
    <w:rsid w:val="001C2258"/>
    <w:rsid w:val="001C4EDA"/>
    <w:rsid w:val="001C75CB"/>
    <w:rsid w:val="001E337D"/>
    <w:rsid w:val="001E35C8"/>
    <w:rsid w:val="001F0A26"/>
    <w:rsid w:val="001F279F"/>
    <w:rsid w:val="001F6EAF"/>
    <w:rsid w:val="00212B40"/>
    <w:rsid w:val="002153FE"/>
    <w:rsid w:val="0021702D"/>
    <w:rsid w:val="00217041"/>
    <w:rsid w:val="00221EE4"/>
    <w:rsid w:val="00223080"/>
    <w:rsid w:val="00225ECD"/>
    <w:rsid w:val="00234559"/>
    <w:rsid w:val="002379E8"/>
    <w:rsid w:val="0024135E"/>
    <w:rsid w:val="00243076"/>
    <w:rsid w:val="00250528"/>
    <w:rsid w:val="0025276D"/>
    <w:rsid w:val="00254310"/>
    <w:rsid w:val="00273DF5"/>
    <w:rsid w:val="00277ED5"/>
    <w:rsid w:val="00281BA6"/>
    <w:rsid w:val="00283D31"/>
    <w:rsid w:val="00283F20"/>
    <w:rsid w:val="00293E5E"/>
    <w:rsid w:val="00296F56"/>
    <w:rsid w:val="002A0CBE"/>
    <w:rsid w:val="002B0A3A"/>
    <w:rsid w:val="002B7A7C"/>
    <w:rsid w:val="002C2816"/>
    <w:rsid w:val="002C7CC2"/>
    <w:rsid w:val="002D6741"/>
    <w:rsid w:val="003024B8"/>
    <w:rsid w:val="0031029A"/>
    <w:rsid w:val="00315D64"/>
    <w:rsid w:val="0032537B"/>
    <w:rsid w:val="00330352"/>
    <w:rsid w:val="00340C70"/>
    <w:rsid w:val="00346102"/>
    <w:rsid w:val="00391DE6"/>
    <w:rsid w:val="003A236C"/>
    <w:rsid w:val="003B62B4"/>
    <w:rsid w:val="003B66A2"/>
    <w:rsid w:val="003C6E42"/>
    <w:rsid w:val="003E3DC1"/>
    <w:rsid w:val="003E6DC0"/>
    <w:rsid w:val="003F2A4E"/>
    <w:rsid w:val="003F59B4"/>
    <w:rsid w:val="00401310"/>
    <w:rsid w:val="004155BD"/>
    <w:rsid w:val="00416F61"/>
    <w:rsid w:val="00426D85"/>
    <w:rsid w:val="00427A2A"/>
    <w:rsid w:val="00427F6C"/>
    <w:rsid w:val="00433F1D"/>
    <w:rsid w:val="00435FB6"/>
    <w:rsid w:val="004519DD"/>
    <w:rsid w:val="00456853"/>
    <w:rsid w:val="0045772B"/>
    <w:rsid w:val="00457AB0"/>
    <w:rsid w:val="004615F5"/>
    <w:rsid w:val="00464939"/>
    <w:rsid w:val="0046683A"/>
    <w:rsid w:val="00477AD6"/>
    <w:rsid w:val="00485986"/>
    <w:rsid w:val="00491E46"/>
    <w:rsid w:val="004A22A2"/>
    <w:rsid w:val="004A43AD"/>
    <w:rsid w:val="004C1C79"/>
    <w:rsid w:val="004E00F2"/>
    <w:rsid w:val="004E6595"/>
    <w:rsid w:val="00502D10"/>
    <w:rsid w:val="005032B6"/>
    <w:rsid w:val="00503A54"/>
    <w:rsid w:val="005074EE"/>
    <w:rsid w:val="00510595"/>
    <w:rsid w:val="00516FC0"/>
    <w:rsid w:val="00524610"/>
    <w:rsid w:val="00530668"/>
    <w:rsid w:val="00534A52"/>
    <w:rsid w:val="00556A8F"/>
    <w:rsid w:val="00557857"/>
    <w:rsid w:val="0056558A"/>
    <w:rsid w:val="00566353"/>
    <w:rsid w:val="00584AE6"/>
    <w:rsid w:val="005955AF"/>
    <w:rsid w:val="005A51A4"/>
    <w:rsid w:val="005A5B39"/>
    <w:rsid w:val="005B697F"/>
    <w:rsid w:val="005B7288"/>
    <w:rsid w:val="005C0326"/>
    <w:rsid w:val="005C134F"/>
    <w:rsid w:val="005C2CAC"/>
    <w:rsid w:val="005D0E38"/>
    <w:rsid w:val="005E2C13"/>
    <w:rsid w:val="005F3465"/>
    <w:rsid w:val="00617E5F"/>
    <w:rsid w:val="00622D3F"/>
    <w:rsid w:val="006254C5"/>
    <w:rsid w:val="00631A97"/>
    <w:rsid w:val="00632647"/>
    <w:rsid w:val="00634D65"/>
    <w:rsid w:val="00635CF8"/>
    <w:rsid w:val="00641E45"/>
    <w:rsid w:val="00656231"/>
    <w:rsid w:val="006637BB"/>
    <w:rsid w:val="006721DC"/>
    <w:rsid w:val="006725FE"/>
    <w:rsid w:val="00673D7E"/>
    <w:rsid w:val="00674B11"/>
    <w:rsid w:val="00686CC7"/>
    <w:rsid w:val="00696F0B"/>
    <w:rsid w:val="006B514C"/>
    <w:rsid w:val="006B55F2"/>
    <w:rsid w:val="006B63DF"/>
    <w:rsid w:val="006C3BC3"/>
    <w:rsid w:val="006C5285"/>
    <w:rsid w:val="006D54BF"/>
    <w:rsid w:val="006D6C4F"/>
    <w:rsid w:val="006E243F"/>
    <w:rsid w:val="00704D11"/>
    <w:rsid w:val="00731A28"/>
    <w:rsid w:val="0073467C"/>
    <w:rsid w:val="00737301"/>
    <w:rsid w:val="0073791A"/>
    <w:rsid w:val="00743426"/>
    <w:rsid w:val="00743DA2"/>
    <w:rsid w:val="00744E30"/>
    <w:rsid w:val="00762392"/>
    <w:rsid w:val="007716CA"/>
    <w:rsid w:val="0077685F"/>
    <w:rsid w:val="00787330"/>
    <w:rsid w:val="00791B0D"/>
    <w:rsid w:val="007A47B1"/>
    <w:rsid w:val="007A630E"/>
    <w:rsid w:val="007C77EE"/>
    <w:rsid w:val="007D38E7"/>
    <w:rsid w:val="007D7C89"/>
    <w:rsid w:val="007F1092"/>
    <w:rsid w:val="007F7550"/>
    <w:rsid w:val="00803FE2"/>
    <w:rsid w:val="00823824"/>
    <w:rsid w:val="00851E83"/>
    <w:rsid w:val="00872812"/>
    <w:rsid w:val="008842FC"/>
    <w:rsid w:val="0088699F"/>
    <w:rsid w:val="008A68AC"/>
    <w:rsid w:val="008C71D0"/>
    <w:rsid w:val="008D6BBC"/>
    <w:rsid w:val="008E4443"/>
    <w:rsid w:val="008E487F"/>
    <w:rsid w:val="008E59C9"/>
    <w:rsid w:val="008F438A"/>
    <w:rsid w:val="00912BD7"/>
    <w:rsid w:val="00920161"/>
    <w:rsid w:val="00923A32"/>
    <w:rsid w:val="009377A2"/>
    <w:rsid w:val="009456A6"/>
    <w:rsid w:val="00950E98"/>
    <w:rsid w:val="00952E0B"/>
    <w:rsid w:val="00953A50"/>
    <w:rsid w:val="00954A13"/>
    <w:rsid w:val="00956410"/>
    <w:rsid w:val="0095667B"/>
    <w:rsid w:val="0096237A"/>
    <w:rsid w:val="00964C15"/>
    <w:rsid w:val="00966C3F"/>
    <w:rsid w:val="00966C98"/>
    <w:rsid w:val="00976F33"/>
    <w:rsid w:val="00981141"/>
    <w:rsid w:val="009A10BE"/>
    <w:rsid w:val="009A677C"/>
    <w:rsid w:val="009B1750"/>
    <w:rsid w:val="009B4347"/>
    <w:rsid w:val="009B5148"/>
    <w:rsid w:val="009C2744"/>
    <w:rsid w:val="009D7DF3"/>
    <w:rsid w:val="009E4170"/>
    <w:rsid w:val="00A10094"/>
    <w:rsid w:val="00A147B3"/>
    <w:rsid w:val="00A23477"/>
    <w:rsid w:val="00A24211"/>
    <w:rsid w:val="00A27261"/>
    <w:rsid w:val="00A32E02"/>
    <w:rsid w:val="00A40A71"/>
    <w:rsid w:val="00A40A7F"/>
    <w:rsid w:val="00A41265"/>
    <w:rsid w:val="00A4213F"/>
    <w:rsid w:val="00A425EA"/>
    <w:rsid w:val="00A5036B"/>
    <w:rsid w:val="00A607D5"/>
    <w:rsid w:val="00A62639"/>
    <w:rsid w:val="00A67B92"/>
    <w:rsid w:val="00A921C4"/>
    <w:rsid w:val="00A95CBC"/>
    <w:rsid w:val="00AA6C4A"/>
    <w:rsid w:val="00AA7524"/>
    <w:rsid w:val="00AB48CB"/>
    <w:rsid w:val="00AB794A"/>
    <w:rsid w:val="00AC3D1A"/>
    <w:rsid w:val="00AE06D3"/>
    <w:rsid w:val="00AE1A3F"/>
    <w:rsid w:val="00AE57E3"/>
    <w:rsid w:val="00AE692F"/>
    <w:rsid w:val="00B05926"/>
    <w:rsid w:val="00B12EDB"/>
    <w:rsid w:val="00B26844"/>
    <w:rsid w:val="00B26FFE"/>
    <w:rsid w:val="00B30356"/>
    <w:rsid w:val="00B31C6E"/>
    <w:rsid w:val="00B3586F"/>
    <w:rsid w:val="00B37BFE"/>
    <w:rsid w:val="00B44214"/>
    <w:rsid w:val="00B4625C"/>
    <w:rsid w:val="00B46C85"/>
    <w:rsid w:val="00B47FBD"/>
    <w:rsid w:val="00B5091E"/>
    <w:rsid w:val="00B5742E"/>
    <w:rsid w:val="00B726EB"/>
    <w:rsid w:val="00B75363"/>
    <w:rsid w:val="00B76771"/>
    <w:rsid w:val="00B77C20"/>
    <w:rsid w:val="00B868BA"/>
    <w:rsid w:val="00B96784"/>
    <w:rsid w:val="00B97872"/>
    <w:rsid w:val="00BA5D13"/>
    <w:rsid w:val="00BA74C8"/>
    <w:rsid w:val="00BB0707"/>
    <w:rsid w:val="00BB0718"/>
    <w:rsid w:val="00BB17E3"/>
    <w:rsid w:val="00BB229C"/>
    <w:rsid w:val="00BB3728"/>
    <w:rsid w:val="00BB3EF3"/>
    <w:rsid w:val="00BC2933"/>
    <w:rsid w:val="00BC63FA"/>
    <w:rsid w:val="00BC7EDF"/>
    <w:rsid w:val="00BE0FD2"/>
    <w:rsid w:val="00BE41E7"/>
    <w:rsid w:val="00BE75B1"/>
    <w:rsid w:val="00C035D7"/>
    <w:rsid w:val="00C05398"/>
    <w:rsid w:val="00C057A4"/>
    <w:rsid w:val="00C07B15"/>
    <w:rsid w:val="00C15161"/>
    <w:rsid w:val="00C23DAC"/>
    <w:rsid w:val="00C4606E"/>
    <w:rsid w:val="00C60AD6"/>
    <w:rsid w:val="00C678F7"/>
    <w:rsid w:val="00C71565"/>
    <w:rsid w:val="00C72B17"/>
    <w:rsid w:val="00C75EE0"/>
    <w:rsid w:val="00C802D9"/>
    <w:rsid w:val="00C930AA"/>
    <w:rsid w:val="00CA32D5"/>
    <w:rsid w:val="00CB1164"/>
    <w:rsid w:val="00CC3F0E"/>
    <w:rsid w:val="00CE04EC"/>
    <w:rsid w:val="00CF582E"/>
    <w:rsid w:val="00D1281F"/>
    <w:rsid w:val="00D34BFB"/>
    <w:rsid w:val="00D35697"/>
    <w:rsid w:val="00D37ABB"/>
    <w:rsid w:val="00D425E9"/>
    <w:rsid w:val="00D535D2"/>
    <w:rsid w:val="00D60CBB"/>
    <w:rsid w:val="00D623DF"/>
    <w:rsid w:val="00D63A6B"/>
    <w:rsid w:val="00D75D9F"/>
    <w:rsid w:val="00D87BFE"/>
    <w:rsid w:val="00D92001"/>
    <w:rsid w:val="00DA7588"/>
    <w:rsid w:val="00DB4753"/>
    <w:rsid w:val="00DB65F4"/>
    <w:rsid w:val="00DD1AC1"/>
    <w:rsid w:val="00DD4F17"/>
    <w:rsid w:val="00DF0D69"/>
    <w:rsid w:val="00DF3B88"/>
    <w:rsid w:val="00E000A5"/>
    <w:rsid w:val="00E0051B"/>
    <w:rsid w:val="00E0073A"/>
    <w:rsid w:val="00E0085D"/>
    <w:rsid w:val="00E02055"/>
    <w:rsid w:val="00E05DE1"/>
    <w:rsid w:val="00E2721F"/>
    <w:rsid w:val="00E33171"/>
    <w:rsid w:val="00E36D8F"/>
    <w:rsid w:val="00E42A25"/>
    <w:rsid w:val="00E44606"/>
    <w:rsid w:val="00E50170"/>
    <w:rsid w:val="00E530F9"/>
    <w:rsid w:val="00E625CB"/>
    <w:rsid w:val="00E6493A"/>
    <w:rsid w:val="00E729DA"/>
    <w:rsid w:val="00E73C3A"/>
    <w:rsid w:val="00EA35DB"/>
    <w:rsid w:val="00EA4D02"/>
    <w:rsid w:val="00EA4F3D"/>
    <w:rsid w:val="00EA7CBB"/>
    <w:rsid w:val="00EC4DFB"/>
    <w:rsid w:val="00ED740E"/>
    <w:rsid w:val="00F019C4"/>
    <w:rsid w:val="00F062CF"/>
    <w:rsid w:val="00F2330B"/>
    <w:rsid w:val="00F2654E"/>
    <w:rsid w:val="00F324E8"/>
    <w:rsid w:val="00F3614C"/>
    <w:rsid w:val="00F36886"/>
    <w:rsid w:val="00F42462"/>
    <w:rsid w:val="00F62A2F"/>
    <w:rsid w:val="00FB21B3"/>
    <w:rsid w:val="00FC5677"/>
    <w:rsid w:val="00FE26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A372A"/>
  <w15:chartTrackingRefBased/>
  <w15:docId w15:val="{C913D39C-02FF-42F7-A4B6-ED132FA8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link w:val="Titre3Car"/>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qFormat/>
    <w:pPr>
      <w:keepNext/>
      <w:tabs>
        <w:tab w:val="left" w:pos="0"/>
      </w:tabs>
      <w:suppressAutoHyphens/>
      <w:jc w:val="both"/>
      <w:outlineLvl w:val="3"/>
    </w:pPr>
    <w:rPr>
      <w:rFonts w:ascii="Comic Sans MS" w:hAnsi="Comic Sans MS"/>
      <w:b/>
      <w:bCs/>
      <w:spacing w:val="-3"/>
      <w:sz w:val="20"/>
      <w:lang w:val="fr-FR"/>
    </w:rPr>
  </w:style>
  <w:style w:type="paragraph" w:styleId="Titre5">
    <w:name w:val="heading 5"/>
    <w:basedOn w:val="Normal"/>
    <w:next w:val="Normal"/>
    <w:qFormat/>
    <w:pPr>
      <w:keepNext/>
      <w:tabs>
        <w:tab w:val="left" w:pos="0"/>
        <w:tab w:val="right" w:pos="7088"/>
      </w:tabs>
      <w:suppressAutoHyphens/>
      <w:jc w:val="both"/>
      <w:outlineLvl w:val="4"/>
    </w:pPr>
    <w:rPr>
      <w:rFonts w:ascii="Comic Sans MS" w:hAnsi="Comic Sans MS"/>
      <w:b/>
      <w:spacing w:val="-3"/>
      <w:sz w:val="20"/>
      <w:szCs w:val="20"/>
      <w:lang w:val="fr-FR"/>
    </w:rPr>
  </w:style>
  <w:style w:type="paragraph" w:styleId="Titre6">
    <w:name w:val="heading 6"/>
    <w:basedOn w:val="Normal"/>
    <w:next w:val="Normal"/>
    <w:qFormat/>
    <w:pPr>
      <w:keepNext/>
      <w:tabs>
        <w:tab w:val="left" w:pos="-720"/>
        <w:tab w:val="right" w:pos="7088"/>
      </w:tabs>
      <w:suppressAutoHyphens/>
      <w:jc w:val="both"/>
      <w:outlineLvl w:val="5"/>
    </w:pPr>
    <w:rPr>
      <w:rFonts w:ascii="Comic Sans MS" w:hAnsi="Comic Sans MS"/>
      <w:spacing w:val="-3"/>
      <w:sz w:val="20"/>
      <w:szCs w:val="20"/>
      <w:u w:val="single"/>
      <w:lang w:val="fr-FR"/>
    </w:rPr>
  </w:style>
  <w:style w:type="paragraph" w:styleId="Titre7">
    <w:name w:val="heading 7"/>
    <w:basedOn w:val="Normal"/>
    <w:next w:val="Normal"/>
    <w:qFormat/>
    <w:pPr>
      <w:keepNext/>
      <w:tabs>
        <w:tab w:val="left" w:pos="0"/>
      </w:tabs>
      <w:suppressAutoHyphens/>
      <w:jc w:val="center"/>
      <w:outlineLvl w:val="6"/>
    </w:pPr>
    <w:rPr>
      <w:rFonts w:ascii="Verdana" w:hAnsi="Verdana"/>
      <w:b/>
      <w:spacing w:val="-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link w:val="CorpsdetexteCar"/>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semiHidden/>
    <w:rPr>
      <w:sz w:val="20"/>
      <w:lang w:val="fr-FR" w:eastAsia="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JuPara">
    <w:name w:val="Ju_Para"/>
    <w:basedOn w:val="Normal"/>
    <w:pPr>
      <w:suppressAutoHyphens/>
      <w:ind w:firstLine="284"/>
      <w:jc w:val="both"/>
    </w:pPr>
    <w:rPr>
      <w:szCs w:val="20"/>
      <w:lang w:val="fr-FR" w:eastAsia="fr-FR"/>
    </w:rPr>
  </w:style>
  <w:style w:type="paragraph" w:customStyle="1" w:styleId="JuQuot">
    <w:name w:val="Ju_Quot"/>
    <w:basedOn w:val="JuPara"/>
    <w:pPr>
      <w:spacing w:before="120" w:after="120"/>
      <w:ind w:left="403" w:firstLine="176"/>
    </w:pPr>
    <w:rPr>
      <w:sz w:val="20"/>
    </w:rPr>
  </w:style>
  <w:style w:type="paragraph" w:customStyle="1" w:styleId="JuHIRoman">
    <w:name w:val="Ju_H_I_Roman"/>
    <w:basedOn w:val="Normal"/>
    <w:next w:val="JuPara"/>
    <w:pPr>
      <w:tabs>
        <w:tab w:val="left" w:pos="357"/>
      </w:tabs>
      <w:suppressAutoHyphens/>
      <w:spacing w:before="360" w:after="240"/>
      <w:ind w:left="357" w:hanging="357"/>
      <w:jc w:val="both"/>
    </w:pPr>
    <w:rPr>
      <w:szCs w:val="20"/>
      <w:lang w:val="fr-FR" w:eastAsia="fr-FR"/>
    </w:rPr>
  </w:style>
  <w:style w:type="paragraph" w:customStyle="1" w:styleId="JuHArticle">
    <w:name w:val="Ju_H_Article"/>
    <w:basedOn w:val="Normal"/>
    <w:next w:val="JuQuot"/>
    <w:pPr>
      <w:tabs>
        <w:tab w:val="left" w:pos="357"/>
        <w:tab w:val="left" w:pos="907"/>
      </w:tabs>
      <w:suppressAutoHyphens/>
      <w:spacing w:before="240" w:after="120"/>
      <w:jc w:val="center"/>
    </w:pPr>
    <w:rPr>
      <w:b/>
      <w:sz w:val="20"/>
      <w:szCs w:val="20"/>
      <w:lang w:val="fr-FR" w:eastAsia="fr-FR"/>
    </w:rPr>
  </w:style>
  <w:style w:type="paragraph" w:styleId="Notedebasdepage">
    <w:name w:val="footnote text"/>
    <w:basedOn w:val="Normal"/>
    <w:link w:val="NotedebasdepageCar"/>
    <w:semiHidden/>
    <w:rPr>
      <w:sz w:val="20"/>
      <w:szCs w:val="20"/>
    </w:rPr>
  </w:style>
  <w:style w:type="character" w:styleId="Appelnotedebasdep">
    <w:name w:val="footnote reference"/>
    <w:rPr>
      <w:vertAlign w:val="superscript"/>
    </w:rPr>
  </w:style>
  <w:style w:type="paragraph" w:styleId="En-tte">
    <w:name w:val="header"/>
    <w:basedOn w:val="Normal"/>
    <w:pPr>
      <w:tabs>
        <w:tab w:val="center" w:pos="4536"/>
        <w:tab w:val="right" w:pos="9072"/>
      </w:tabs>
    </w:pPr>
  </w:style>
  <w:style w:type="paragraph" w:customStyle="1" w:styleId="Standaard">
    <w:name w:val="Standaard"/>
    <w:basedOn w:val="Normal"/>
    <w:next w:val="Normal"/>
    <w:rsid w:val="00E36D8F"/>
    <w:pPr>
      <w:autoSpaceDE w:val="0"/>
      <w:autoSpaceDN w:val="0"/>
      <w:adjustRightInd w:val="0"/>
    </w:pPr>
    <w:rPr>
      <w:rFonts w:ascii="TimesNewRoman" w:hAnsi="TimesNewRoman"/>
      <w:sz w:val="20"/>
      <w:lang w:val="en-US"/>
    </w:rPr>
  </w:style>
  <w:style w:type="character" w:customStyle="1" w:styleId="NotedebasdepageCar">
    <w:name w:val="Note de bas de page Car"/>
    <w:link w:val="Notedebasdepage"/>
    <w:semiHidden/>
    <w:rsid w:val="00674B11"/>
    <w:rPr>
      <w:lang w:eastAsia="en-US"/>
    </w:rPr>
  </w:style>
  <w:style w:type="character" w:customStyle="1" w:styleId="CorpsdetexteCar">
    <w:name w:val="Corps de texte Car"/>
    <w:link w:val="Corpsdetexte"/>
    <w:rsid w:val="00674B11"/>
    <w:rPr>
      <w:sz w:val="22"/>
      <w:szCs w:val="22"/>
      <w:lang w:val="fr-FR" w:eastAsia="en-US"/>
    </w:rPr>
  </w:style>
  <w:style w:type="character" w:customStyle="1" w:styleId="Titre3Car">
    <w:name w:val="Titre 3 Car"/>
    <w:link w:val="Titre3"/>
    <w:rsid w:val="00704D11"/>
    <w:rPr>
      <w:b/>
      <w:bCs/>
      <w:sz w:val="22"/>
      <w:szCs w:val="22"/>
      <w:lang w:val="fr-FR" w:eastAsia="en-US"/>
    </w:rPr>
  </w:style>
  <w:style w:type="paragraph" w:styleId="Paragraphedeliste">
    <w:name w:val="List Paragraph"/>
    <w:basedOn w:val="Normal"/>
    <w:uiPriority w:val="34"/>
    <w:qFormat/>
    <w:rsid w:val="00DD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8690">
      <w:bodyDiv w:val="1"/>
      <w:marLeft w:val="0"/>
      <w:marRight w:val="0"/>
      <w:marTop w:val="0"/>
      <w:marBottom w:val="0"/>
      <w:divBdr>
        <w:top w:val="none" w:sz="0" w:space="0" w:color="auto"/>
        <w:left w:val="none" w:sz="0" w:space="0" w:color="auto"/>
        <w:bottom w:val="none" w:sz="0" w:space="0" w:color="auto"/>
        <w:right w:val="none" w:sz="0" w:space="0" w:color="auto"/>
      </w:divBdr>
    </w:div>
    <w:div w:id="1062220432">
      <w:bodyDiv w:val="1"/>
      <w:marLeft w:val="0"/>
      <w:marRight w:val="0"/>
      <w:marTop w:val="0"/>
      <w:marBottom w:val="0"/>
      <w:divBdr>
        <w:top w:val="none" w:sz="0" w:space="0" w:color="auto"/>
        <w:left w:val="none" w:sz="0" w:space="0" w:color="auto"/>
        <w:bottom w:val="none" w:sz="0" w:space="0" w:color="auto"/>
        <w:right w:val="none" w:sz="0" w:space="0" w:color="auto"/>
      </w:divBdr>
    </w:div>
    <w:div w:id="1114444009">
      <w:bodyDiv w:val="1"/>
      <w:marLeft w:val="0"/>
      <w:marRight w:val="0"/>
      <w:marTop w:val="0"/>
      <w:marBottom w:val="0"/>
      <w:divBdr>
        <w:top w:val="none" w:sz="0" w:space="0" w:color="auto"/>
        <w:left w:val="none" w:sz="0" w:space="0" w:color="auto"/>
        <w:bottom w:val="none" w:sz="0" w:space="0" w:color="auto"/>
        <w:right w:val="none" w:sz="0" w:space="0" w:color="auto"/>
      </w:divBdr>
    </w:div>
    <w:div w:id="1347707274">
      <w:bodyDiv w:val="1"/>
      <w:marLeft w:val="0"/>
      <w:marRight w:val="0"/>
      <w:marTop w:val="0"/>
      <w:marBottom w:val="0"/>
      <w:divBdr>
        <w:top w:val="none" w:sz="0" w:space="0" w:color="auto"/>
        <w:left w:val="none" w:sz="0" w:space="0" w:color="auto"/>
        <w:bottom w:val="none" w:sz="0" w:space="0" w:color="auto"/>
        <w:right w:val="none" w:sz="0" w:space="0" w:color="auto"/>
      </w:divBdr>
    </w:div>
    <w:div w:id="19870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da.be" TargetMode="External"/><Relationship Id="rId13" Type="http://schemas.openxmlformats.org/officeDocument/2006/relationships/diagramColors" Target="diagrams/colors1.xml"/><Relationship Id="rId18" Type="http://schemas.openxmlformats.org/officeDocument/2006/relationships/hyperlink" Target="https://www.ejustice.just.fgov.be/cgi_loi/loi_a1.pl?imgcn.x=48&amp;imgcn.y=10&amp;DETAIL=1967101004%2FF&amp;caller=list&amp;row_id=1&amp;numero=8&amp;rech=30&amp;cn=1967101004&amp;table_name=LOI&amp;nm=1967101055&amp;la=F&amp;chercher=t&amp;dt=CODE+JUDICIAIRE&amp;language=fr&amp;fr=f&amp;choix1=ET&amp;choix2=ET&amp;fromtab=loi_all&amp;sql=dt+contains++%27CODE%27%2526+%27JUDICIAIRE%27and+actif+%3D+%27Y%27&amp;tri=dd+AS+RANK+&amp;trier=promulg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justice.just.fgov.be/cgi_loi/loi_a1.pl?imgcn.x=48&amp;imgcn.y=10&amp;DETAIL=1967101004%2FF&amp;caller=list&amp;row_id=1&amp;numero=8&amp;rech=30&amp;cn=1967101004&amp;table_name=LOI&amp;nm=1967101055&amp;la=F&amp;chercher=t&amp;dt=CODE+JUDICIAIRE&amp;language=fr&amp;fr=f&amp;choix1=ET&amp;choix2=ET&amp;fromtab=loi_all&amp;sql=dt+contains++%27CODE%27%2526+%27JUDICIAIRE%27and+actif+%3D+%27Y%27&amp;tri=dd+AS+RANK+&amp;trier=promulgation"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ejustice.just.fgov.be/cgi_loi/loi_a1.pl?imgcn.x=48&amp;imgcn.y=10&amp;DETAIL=1967101004%2FF&amp;caller=list&amp;row_id=1&amp;numero=8&amp;rech=30&amp;cn=1967101004&amp;table_name=LOI&amp;nm=1967101055&amp;la=F&amp;chercher=t&amp;dt=CODE+JUDICIAIRE&amp;language=fr&amp;fr=f&amp;choix1=ET&amp;choix2=ET&amp;fromtab=loi_all&amp;sql=dt+contains++%27CODE%27%2526+%27JUDICIAIRE%27and+actif+%3D+%27Y%27&amp;tri=dd+AS+RANK+&amp;trier=promulg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justice.just.fgov.be/cgi_loi/loi_a1.pl?imgcn.x=48&amp;imgcn.y=10&amp;DETAIL=1967101004%2FF&amp;caller=list&amp;row_id=1&amp;numero=8&amp;rech=30&amp;cn=1967101004&amp;table_name=LOI&amp;nm=1967101055&amp;la=F&amp;chercher=t&amp;dt=CODE+JUDICIAIRE&amp;language=fr&amp;fr=f&amp;choix1=ET&amp;choix2=ET&amp;fromtab=loi_all&amp;sql=dt+contains++%27CODE%27%2526+%27JUDICIAIRE%27and+actif+%3D+%27Y%27&amp;tri=dd+AS+RANK+&amp;trier=promulgation" TargetMode="External"/><Relationship Id="rId20" Type="http://schemas.openxmlformats.org/officeDocument/2006/relationships/hyperlink" Target="https://www.ejustice.just.fgov.be/cgi_loi/loi_a1.pl?imgcn.x=48&amp;imgcn.y=10&amp;DETAIL=1967101004%2FF&amp;caller=list&amp;row_id=1&amp;numero=8&amp;rech=30&amp;cn=1967101004&amp;table_name=LOI&amp;nm=1967101055&amp;la=F&amp;chercher=t&amp;dt=CODE+JUDICIAIRE&amp;language=fr&amp;fr=f&amp;choix1=ET&amp;choix2=ET&amp;fromtab=loi_all&amp;sql=dt+contains++%27CODE%27%2526+%27JUDICIAIRE%27and+actif+%3D+%27Y%27&amp;tri=dd+AS+RANK+&amp;trier=promulg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justice.just.fgov.be/cgi_loi/loi_a1.pl?imgcn.x=48&amp;imgcn.y=10&amp;DETAIL=1967101004%2FF&amp;caller=list&amp;row_id=1&amp;numero=8&amp;rech=30&amp;cn=1967101004&amp;table_name=LOI&amp;nm=1967101055&amp;la=F&amp;chercher=t&amp;dt=CODE+JUDICIAIRE&amp;language=fr&amp;fr=f&amp;choix1=ET&amp;choix2=ET&amp;fromtab=loi_all&amp;sql=dt+contains++%27CODE%27%2526+%27JUDICIAIRE%27and+actif+%3D+%27Y%27&amp;tri=dd+AS+RANK+&amp;trier=promulgation" TargetMode="External"/><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s://www.ejustice.just.fgov.be/cgi_loi/loi_a1.pl?imgcn.x=48&amp;imgcn.y=10&amp;DETAIL=1967101004%2FF&amp;caller=list&amp;row_id=1&amp;numero=8&amp;rech=30&amp;cn=1967101004&amp;table_name=LOI&amp;nm=1967101055&amp;la=F&amp;chercher=t&amp;dt=CODE+JUDICIAIRE&amp;language=fr&amp;fr=f&amp;choix1=ET&amp;choix2=ET&amp;fromtab=loi_all&amp;sql=dt+contains++%27CODE%27%2526+%27JUDICIAIRE%27and+actif+%3D+%27Y%27&amp;tri=dd+AS+RANK+&amp;trier=promulgation" TargetMode="External"/><Relationship Id="rId4" Type="http://schemas.openxmlformats.org/officeDocument/2006/relationships/settings" Target="settings.xml"/><Relationship Id="rId9" Type="http://schemas.openxmlformats.org/officeDocument/2006/relationships/hyperlink" Target="http://www.juridat.be" TargetMode="External"/><Relationship Id="rId14" Type="http://schemas.microsoft.com/office/2007/relationships/diagramDrawing" Target="diagrams/drawing1.xml"/><Relationship Id="rId22" Type="http://schemas.openxmlformats.org/officeDocument/2006/relationships/hyperlink" Target="https://www.ejustice.just.fgov.be/cgi_loi/loi_a1.pl?imgcn.x=48&amp;imgcn.y=10&amp;DETAIL=1967101004%2FF&amp;caller=list&amp;row_id=1&amp;numero=8&amp;rech=30&amp;cn=1967101004&amp;table_name=LOI&amp;nm=1967101055&amp;la=F&amp;chercher=t&amp;dt=CODE+JUDICIAIRE&amp;language=fr&amp;fr=f&amp;choix1=ET&amp;choix2=ET&amp;fromtab=loi_all&amp;sql=dt+contains++%27CODE%27%2526+%27JUDICIAIRE%27and+actif+%3D+%27Y%27&amp;tri=dd+AS+RANK+&amp;trier=promulg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E9B65-844C-4C2B-9EA5-FCE6A0B517E2}" type="doc">
      <dgm:prSet loTypeId="urn:microsoft.com/office/officeart/2005/8/layout/orgChart1" loCatId="hierarchy" qsTypeId="urn:microsoft.com/office/officeart/2005/8/quickstyle/simple1" qsCatId="simple" csTypeId="urn:microsoft.com/office/officeart/2005/8/colors/accent1_2" csCatId="accent1" phldr="1"/>
      <dgm:spPr/>
    </dgm:pt>
    <dgm:pt modelId="{714D652F-C052-4714-ADA6-4E12354B6A23}">
      <dgm:prSet/>
      <dgm:spPr/>
      <dgm:t>
        <a:bodyPr/>
        <a:lstStyle/>
        <a:p>
          <a:pPr marR="0" algn="ctr" rtl="0"/>
          <a:r>
            <a:rPr lang="fr-BE" b="0" i="0" u="none" strike="noStrike" baseline="0">
              <a:latin typeface="Calibri" panose="020F0502020204030204" pitchFamily="34" charset="0"/>
            </a:rPr>
            <a:t>Passif en principal</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43.000 €</a:t>
          </a:r>
          <a:endParaRPr lang="fr-BE"/>
        </a:p>
      </dgm:t>
    </dgm:pt>
    <dgm:pt modelId="{1DDF19E4-EB65-4FBC-82DE-085915A4285B}" type="parTrans" cxnId="{7A83BE3A-EE86-41AA-9F8B-4920E9B5B7CC}">
      <dgm:prSet/>
      <dgm:spPr/>
      <dgm:t>
        <a:bodyPr/>
        <a:lstStyle/>
        <a:p>
          <a:endParaRPr lang="fr-BE"/>
        </a:p>
      </dgm:t>
    </dgm:pt>
    <dgm:pt modelId="{11052016-8CCC-49D5-BCD8-D4B4764CBB5F}" type="sibTrans" cxnId="{7A83BE3A-EE86-41AA-9F8B-4920E9B5B7CC}">
      <dgm:prSet/>
      <dgm:spPr/>
      <dgm:t>
        <a:bodyPr/>
        <a:lstStyle/>
        <a:p>
          <a:endParaRPr lang="fr-BE"/>
        </a:p>
      </dgm:t>
    </dgm:pt>
    <dgm:pt modelId="{EBA883D6-FE41-4AAD-A84E-2A7D9AFD50BA}">
      <dgm:prSet/>
      <dgm:spPr/>
      <dgm:t>
        <a:bodyPr/>
        <a:lstStyle/>
        <a:p>
          <a:pPr marR="0" algn="ctr" rtl="0"/>
          <a:r>
            <a:rPr lang="fr-BE" b="0" i="0" u="none" strike="noStrike" baseline="0">
              <a:latin typeface="Calibri" panose="020F0502020204030204" pitchFamily="34" charset="0"/>
            </a:rPr>
            <a:t>Âge </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40 ans </a:t>
          </a:r>
          <a:endParaRPr lang="fr-BE"/>
        </a:p>
      </dgm:t>
    </dgm:pt>
    <dgm:pt modelId="{1B8803B6-7597-4CB6-93B3-CAC973D2ED1B}" type="parTrans" cxnId="{69D128C0-0AF5-40F1-A4D3-2AB13344D1F1}">
      <dgm:prSet/>
      <dgm:spPr/>
      <dgm:t>
        <a:bodyPr/>
        <a:lstStyle/>
        <a:p>
          <a:endParaRPr lang="fr-BE"/>
        </a:p>
      </dgm:t>
    </dgm:pt>
    <dgm:pt modelId="{EE26D03D-6214-44A3-BFCE-5071EBD30B05}" type="sibTrans" cxnId="{69D128C0-0AF5-40F1-A4D3-2AB13344D1F1}">
      <dgm:prSet/>
      <dgm:spPr/>
      <dgm:t>
        <a:bodyPr/>
        <a:lstStyle/>
        <a:p>
          <a:endParaRPr lang="fr-BE"/>
        </a:p>
      </dgm:t>
    </dgm:pt>
    <dgm:pt modelId="{51E919BA-C9E3-426A-91BE-542F9813628C}">
      <dgm:prSet/>
      <dgm:spPr/>
      <dgm:t>
        <a:bodyPr/>
        <a:lstStyle/>
        <a:p>
          <a:pPr marR="0" algn="ctr" rtl="0"/>
          <a:r>
            <a:rPr lang="fr-BE" b="0" i="0" u="none" strike="noStrike" baseline="0">
              <a:latin typeface="Calibri" panose="020F0502020204030204" pitchFamily="34" charset="0"/>
            </a:rPr>
            <a:t>Revenus mensuels</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 (....)</a:t>
          </a:r>
        </a:p>
      </dgm:t>
    </dgm:pt>
    <dgm:pt modelId="{7BC906EF-839A-445B-BADA-2E10D74DDDDE}" type="parTrans" cxnId="{FF07C955-FE5C-4BE3-B655-91E62B2EBF2C}">
      <dgm:prSet/>
      <dgm:spPr/>
      <dgm:t>
        <a:bodyPr/>
        <a:lstStyle/>
        <a:p>
          <a:endParaRPr lang="fr-BE"/>
        </a:p>
      </dgm:t>
    </dgm:pt>
    <dgm:pt modelId="{80A7659A-6D3E-4F4A-BD17-5EC936E17414}" type="sibTrans" cxnId="{FF07C955-FE5C-4BE3-B655-91E62B2EBF2C}">
      <dgm:prSet/>
      <dgm:spPr/>
      <dgm:t>
        <a:bodyPr/>
        <a:lstStyle/>
        <a:p>
          <a:endParaRPr lang="fr-BE"/>
        </a:p>
      </dgm:t>
    </dgm:pt>
    <dgm:pt modelId="{26FE05F4-8229-4698-B92A-FE4B170E03A1}">
      <dgm:prSet/>
      <dgm:spPr/>
      <dgm:t>
        <a:bodyPr/>
        <a:lstStyle/>
        <a:p>
          <a:pPr marR="0" algn="ctr" rtl="0"/>
          <a:r>
            <a:rPr lang="fr-BE" b="0" i="0" u="none" strike="noStrike" baseline="0">
              <a:latin typeface="Calibri" panose="020F0502020204030204" pitchFamily="34" charset="0"/>
            </a:rPr>
            <a:t>Compte de médiation :</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1.822 € le 8/12/2023</a:t>
          </a:r>
          <a:endParaRPr lang="fr-BE"/>
        </a:p>
      </dgm:t>
    </dgm:pt>
    <dgm:pt modelId="{99AC83FA-B8F2-4C11-9787-4E59FE484313}" type="parTrans" cxnId="{1B10A0BA-8F46-4C6F-A787-7EFDB31ED551}">
      <dgm:prSet/>
      <dgm:spPr/>
      <dgm:t>
        <a:bodyPr/>
        <a:lstStyle/>
        <a:p>
          <a:endParaRPr lang="fr-BE"/>
        </a:p>
      </dgm:t>
    </dgm:pt>
    <dgm:pt modelId="{B8AD50FC-462F-46E7-9037-D7874575969B}" type="sibTrans" cxnId="{1B10A0BA-8F46-4C6F-A787-7EFDB31ED551}">
      <dgm:prSet/>
      <dgm:spPr/>
      <dgm:t>
        <a:bodyPr/>
        <a:lstStyle/>
        <a:p>
          <a:endParaRPr lang="fr-BE"/>
        </a:p>
      </dgm:t>
    </dgm:pt>
    <dgm:pt modelId="{453A20E7-746B-4D26-BBAE-CFE47CA53126}" type="pres">
      <dgm:prSet presAssocID="{54FE9B65-844C-4C2B-9EA5-FCE6A0B517E2}" presName="hierChild1" presStyleCnt="0">
        <dgm:presLayoutVars>
          <dgm:orgChart val="1"/>
          <dgm:chPref val="1"/>
          <dgm:dir/>
          <dgm:animOne val="branch"/>
          <dgm:animLvl val="lvl"/>
          <dgm:resizeHandles/>
        </dgm:presLayoutVars>
      </dgm:prSet>
      <dgm:spPr/>
    </dgm:pt>
    <dgm:pt modelId="{FA15CB4C-95BD-4350-9AE2-AF1287A4B10F}" type="pres">
      <dgm:prSet presAssocID="{714D652F-C052-4714-ADA6-4E12354B6A23}" presName="hierRoot1" presStyleCnt="0">
        <dgm:presLayoutVars>
          <dgm:hierBranch/>
        </dgm:presLayoutVars>
      </dgm:prSet>
      <dgm:spPr/>
    </dgm:pt>
    <dgm:pt modelId="{9B8B0ECB-91AE-4307-B08A-9EED7FE16DBD}" type="pres">
      <dgm:prSet presAssocID="{714D652F-C052-4714-ADA6-4E12354B6A23}" presName="rootComposite1" presStyleCnt="0"/>
      <dgm:spPr/>
    </dgm:pt>
    <dgm:pt modelId="{76491BE8-2D33-4E11-8F6C-62331A92A361}" type="pres">
      <dgm:prSet presAssocID="{714D652F-C052-4714-ADA6-4E12354B6A23}" presName="rootText1" presStyleLbl="node0" presStyleIdx="0" presStyleCnt="1">
        <dgm:presLayoutVars>
          <dgm:chPref val="3"/>
        </dgm:presLayoutVars>
      </dgm:prSet>
      <dgm:spPr/>
    </dgm:pt>
    <dgm:pt modelId="{5F8C7330-FEDB-46F9-A345-4058E4E6476D}" type="pres">
      <dgm:prSet presAssocID="{714D652F-C052-4714-ADA6-4E12354B6A23}" presName="rootConnector1" presStyleLbl="node1" presStyleIdx="0" presStyleCnt="0"/>
      <dgm:spPr/>
    </dgm:pt>
    <dgm:pt modelId="{F2205B74-540F-4AD1-8A12-4CC94B73DC8D}" type="pres">
      <dgm:prSet presAssocID="{714D652F-C052-4714-ADA6-4E12354B6A23}" presName="hierChild2" presStyleCnt="0"/>
      <dgm:spPr/>
    </dgm:pt>
    <dgm:pt modelId="{3BA77A58-04B0-4AD0-AF3B-7896B9C5F5DF}" type="pres">
      <dgm:prSet presAssocID="{1B8803B6-7597-4CB6-93B3-CAC973D2ED1B}" presName="Name35" presStyleLbl="parChTrans1D2" presStyleIdx="0" presStyleCnt="3"/>
      <dgm:spPr/>
    </dgm:pt>
    <dgm:pt modelId="{4496ADBB-EA27-4B40-B015-1F82F4559865}" type="pres">
      <dgm:prSet presAssocID="{EBA883D6-FE41-4AAD-A84E-2A7D9AFD50BA}" presName="hierRoot2" presStyleCnt="0">
        <dgm:presLayoutVars>
          <dgm:hierBranch/>
        </dgm:presLayoutVars>
      </dgm:prSet>
      <dgm:spPr/>
    </dgm:pt>
    <dgm:pt modelId="{DAD36E6A-427C-4B07-9E44-D92514B1DD5A}" type="pres">
      <dgm:prSet presAssocID="{EBA883D6-FE41-4AAD-A84E-2A7D9AFD50BA}" presName="rootComposite" presStyleCnt="0"/>
      <dgm:spPr/>
    </dgm:pt>
    <dgm:pt modelId="{A9DFE42D-A079-4658-A965-F89AAEFFF71C}" type="pres">
      <dgm:prSet presAssocID="{EBA883D6-FE41-4AAD-A84E-2A7D9AFD50BA}" presName="rootText" presStyleLbl="node2" presStyleIdx="0" presStyleCnt="3">
        <dgm:presLayoutVars>
          <dgm:chPref val="3"/>
        </dgm:presLayoutVars>
      </dgm:prSet>
      <dgm:spPr/>
    </dgm:pt>
    <dgm:pt modelId="{39B6C414-BC53-4A1B-992E-0DECFF9CB398}" type="pres">
      <dgm:prSet presAssocID="{EBA883D6-FE41-4AAD-A84E-2A7D9AFD50BA}" presName="rootConnector" presStyleLbl="node2" presStyleIdx="0" presStyleCnt="3"/>
      <dgm:spPr/>
    </dgm:pt>
    <dgm:pt modelId="{CAD5F8A6-EB8B-469E-9A74-15C264E5F9E3}" type="pres">
      <dgm:prSet presAssocID="{EBA883D6-FE41-4AAD-A84E-2A7D9AFD50BA}" presName="hierChild4" presStyleCnt="0"/>
      <dgm:spPr/>
    </dgm:pt>
    <dgm:pt modelId="{7D00F7E6-0723-417F-B5D7-44D7F8DC41E7}" type="pres">
      <dgm:prSet presAssocID="{EBA883D6-FE41-4AAD-A84E-2A7D9AFD50BA}" presName="hierChild5" presStyleCnt="0"/>
      <dgm:spPr/>
    </dgm:pt>
    <dgm:pt modelId="{A15026F8-04FB-4856-9FEC-72C2F6A23E5B}" type="pres">
      <dgm:prSet presAssocID="{7BC906EF-839A-445B-BADA-2E10D74DDDDE}" presName="Name35" presStyleLbl="parChTrans1D2" presStyleIdx="1" presStyleCnt="3"/>
      <dgm:spPr/>
    </dgm:pt>
    <dgm:pt modelId="{A1A22D99-DB88-40AA-A905-A587F5BBF6AA}" type="pres">
      <dgm:prSet presAssocID="{51E919BA-C9E3-426A-91BE-542F9813628C}" presName="hierRoot2" presStyleCnt="0">
        <dgm:presLayoutVars>
          <dgm:hierBranch/>
        </dgm:presLayoutVars>
      </dgm:prSet>
      <dgm:spPr/>
    </dgm:pt>
    <dgm:pt modelId="{2E61E0C4-80E6-47C7-B642-6C7C6DFE3043}" type="pres">
      <dgm:prSet presAssocID="{51E919BA-C9E3-426A-91BE-542F9813628C}" presName="rootComposite" presStyleCnt="0"/>
      <dgm:spPr/>
    </dgm:pt>
    <dgm:pt modelId="{32B9A621-3D9C-48FB-A22E-18D289FBD70E}" type="pres">
      <dgm:prSet presAssocID="{51E919BA-C9E3-426A-91BE-542F9813628C}" presName="rootText" presStyleLbl="node2" presStyleIdx="1" presStyleCnt="3">
        <dgm:presLayoutVars>
          <dgm:chPref val="3"/>
        </dgm:presLayoutVars>
      </dgm:prSet>
      <dgm:spPr/>
    </dgm:pt>
    <dgm:pt modelId="{64EECD5A-DBA9-4509-99EB-7755B1F6141B}" type="pres">
      <dgm:prSet presAssocID="{51E919BA-C9E3-426A-91BE-542F9813628C}" presName="rootConnector" presStyleLbl="node2" presStyleIdx="1" presStyleCnt="3"/>
      <dgm:spPr/>
    </dgm:pt>
    <dgm:pt modelId="{5E44EC77-5E7E-428F-9BC3-DD1292662134}" type="pres">
      <dgm:prSet presAssocID="{51E919BA-C9E3-426A-91BE-542F9813628C}" presName="hierChild4" presStyleCnt="0"/>
      <dgm:spPr/>
    </dgm:pt>
    <dgm:pt modelId="{8154C604-0380-4442-B728-08FE0BC9E3D4}" type="pres">
      <dgm:prSet presAssocID="{51E919BA-C9E3-426A-91BE-542F9813628C}" presName="hierChild5" presStyleCnt="0"/>
      <dgm:spPr/>
    </dgm:pt>
    <dgm:pt modelId="{F332568A-7D50-43BB-B50C-A51031DF7DFE}" type="pres">
      <dgm:prSet presAssocID="{99AC83FA-B8F2-4C11-9787-4E59FE484313}" presName="Name35" presStyleLbl="parChTrans1D2" presStyleIdx="2" presStyleCnt="3"/>
      <dgm:spPr/>
    </dgm:pt>
    <dgm:pt modelId="{7AF68023-8F22-4EA9-8057-26DFF5FC50FF}" type="pres">
      <dgm:prSet presAssocID="{26FE05F4-8229-4698-B92A-FE4B170E03A1}" presName="hierRoot2" presStyleCnt="0">
        <dgm:presLayoutVars>
          <dgm:hierBranch/>
        </dgm:presLayoutVars>
      </dgm:prSet>
      <dgm:spPr/>
    </dgm:pt>
    <dgm:pt modelId="{D41D9169-5230-45AA-B4CE-C322DA196CB5}" type="pres">
      <dgm:prSet presAssocID="{26FE05F4-8229-4698-B92A-FE4B170E03A1}" presName="rootComposite" presStyleCnt="0"/>
      <dgm:spPr/>
    </dgm:pt>
    <dgm:pt modelId="{DFE9231D-FB35-47E6-911E-14C6314A1434}" type="pres">
      <dgm:prSet presAssocID="{26FE05F4-8229-4698-B92A-FE4B170E03A1}" presName="rootText" presStyleLbl="node2" presStyleIdx="2" presStyleCnt="3">
        <dgm:presLayoutVars>
          <dgm:chPref val="3"/>
        </dgm:presLayoutVars>
      </dgm:prSet>
      <dgm:spPr/>
    </dgm:pt>
    <dgm:pt modelId="{FAFD35EA-6462-4983-8C67-AFCDA1E9164F}" type="pres">
      <dgm:prSet presAssocID="{26FE05F4-8229-4698-B92A-FE4B170E03A1}" presName="rootConnector" presStyleLbl="node2" presStyleIdx="2" presStyleCnt="3"/>
      <dgm:spPr/>
    </dgm:pt>
    <dgm:pt modelId="{14176E3C-0BA6-4F76-95AB-F4A23778BCEE}" type="pres">
      <dgm:prSet presAssocID="{26FE05F4-8229-4698-B92A-FE4B170E03A1}" presName="hierChild4" presStyleCnt="0"/>
      <dgm:spPr/>
    </dgm:pt>
    <dgm:pt modelId="{B0B46AC2-9B0B-4DD1-9713-740A428F7531}" type="pres">
      <dgm:prSet presAssocID="{26FE05F4-8229-4698-B92A-FE4B170E03A1}" presName="hierChild5" presStyleCnt="0"/>
      <dgm:spPr/>
    </dgm:pt>
    <dgm:pt modelId="{C440DFDB-C019-4459-966D-2D34191EF883}" type="pres">
      <dgm:prSet presAssocID="{714D652F-C052-4714-ADA6-4E12354B6A23}" presName="hierChild3" presStyleCnt="0"/>
      <dgm:spPr/>
    </dgm:pt>
  </dgm:ptLst>
  <dgm:cxnLst>
    <dgm:cxn modelId="{6F2FA405-40D9-40CC-A67E-1B31744DA7F2}" type="presOf" srcId="{1B8803B6-7597-4CB6-93B3-CAC973D2ED1B}" destId="{3BA77A58-04B0-4AD0-AF3B-7896B9C5F5DF}" srcOrd="0" destOrd="0" presId="urn:microsoft.com/office/officeart/2005/8/layout/orgChart1"/>
    <dgm:cxn modelId="{BB1C7C2E-D0D2-4C77-AA00-E7311EFE1146}" type="presOf" srcId="{EBA883D6-FE41-4AAD-A84E-2A7D9AFD50BA}" destId="{A9DFE42D-A079-4658-A965-F89AAEFFF71C}" srcOrd="0" destOrd="0" presId="urn:microsoft.com/office/officeart/2005/8/layout/orgChart1"/>
    <dgm:cxn modelId="{7A83BE3A-EE86-41AA-9F8B-4920E9B5B7CC}" srcId="{54FE9B65-844C-4C2B-9EA5-FCE6A0B517E2}" destId="{714D652F-C052-4714-ADA6-4E12354B6A23}" srcOrd="0" destOrd="0" parTransId="{1DDF19E4-EB65-4FBC-82DE-085915A4285B}" sibTransId="{11052016-8CCC-49D5-BCD8-D4B4764CBB5F}"/>
    <dgm:cxn modelId="{AB3AA15E-5FDC-4863-8C1E-B5A9B33F2DBE}" type="presOf" srcId="{54FE9B65-844C-4C2B-9EA5-FCE6A0B517E2}" destId="{453A20E7-746B-4D26-BBAE-CFE47CA53126}" srcOrd="0" destOrd="0" presId="urn:microsoft.com/office/officeart/2005/8/layout/orgChart1"/>
    <dgm:cxn modelId="{48ECF04B-06D5-473B-A231-F33313B99009}" type="presOf" srcId="{714D652F-C052-4714-ADA6-4E12354B6A23}" destId="{76491BE8-2D33-4E11-8F6C-62331A92A361}" srcOrd="0" destOrd="0" presId="urn:microsoft.com/office/officeart/2005/8/layout/orgChart1"/>
    <dgm:cxn modelId="{FF07C955-FE5C-4BE3-B655-91E62B2EBF2C}" srcId="{714D652F-C052-4714-ADA6-4E12354B6A23}" destId="{51E919BA-C9E3-426A-91BE-542F9813628C}" srcOrd="1" destOrd="0" parTransId="{7BC906EF-839A-445B-BADA-2E10D74DDDDE}" sibTransId="{80A7659A-6D3E-4F4A-BD17-5EC936E17414}"/>
    <dgm:cxn modelId="{DF244482-BCA5-490C-9C54-94F9D7BC27A2}" type="presOf" srcId="{714D652F-C052-4714-ADA6-4E12354B6A23}" destId="{5F8C7330-FEDB-46F9-A345-4058E4E6476D}" srcOrd="1" destOrd="0" presId="urn:microsoft.com/office/officeart/2005/8/layout/orgChart1"/>
    <dgm:cxn modelId="{2F7FE883-83CF-45E6-B287-B3CD20B440B3}" type="presOf" srcId="{51E919BA-C9E3-426A-91BE-542F9813628C}" destId="{32B9A621-3D9C-48FB-A22E-18D289FBD70E}" srcOrd="0" destOrd="0" presId="urn:microsoft.com/office/officeart/2005/8/layout/orgChart1"/>
    <dgm:cxn modelId="{D0E4C086-20ED-4637-A082-487EF0B99CC5}" type="presOf" srcId="{51E919BA-C9E3-426A-91BE-542F9813628C}" destId="{64EECD5A-DBA9-4509-99EB-7755B1F6141B}" srcOrd="1" destOrd="0" presId="urn:microsoft.com/office/officeart/2005/8/layout/orgChart1"/>
    <dgm:cxn modelId="{D3460593-9344-412C-BF1A-BDCB4FBBB5D6}" type="presOf" srcId="{26FE05F4-8229-4698-B92A-FE4B170E03A1}" destId="{FAFD35EA-6462-4983-8C67-AFCDA1E9164F}" srcOrd="1" destOrd="0" presId="urn:microsoft.com/office/officeart/2005/8/layout/orgChart1"/>
    <dgm:cxn modelId="{B5720BA5-ABE3-4EBA-AEFB-ADA0EADD880D}" type="presOf" srcId="{26FE05F4-8229-4698-B92A-FE4B170E03A1}" destId="{DFE9231D-FB35-47E6-911E-14C6314A1434}" srcOrd="0" destOrd="0" presId="urn:microsoft.com/office/officeart/2005/8/layout/orgChart1"/>
    <dgm:cxn modelId="{DBECB9A5-6CEE-41FD-AD0F-91546BADA79F}" type="presOf" srcId="{EBA883D6-FE41-4AAD-A84E-2A7D9AFD50BA}" destId="{39B6C414-BC53-4A1B-992E-0DECFF9CB398}" srcOrd="1" destOrd="0" presId="urn:microsoft.com/office/officeart/2005/8/layout/orgChart1"/>
    <dgm:cxn modelId="{1B10A0BA-8F46-4C6F-A787-7EFDB31ED551}" srcId="{714D652F-C052-4714-ADA6-4E12354B6A23}" destId="{26FE05F4-8229-4698-B92A-FE4B170E03A1}" srcOrd="2" destOrd="0" parTransId="{99AC83FA-B8F2-4C11-9787-4E59FE484313}" sibTransId="{B8AD50FC-462F-46E7-9037-D7874575969B}"/>
    <dgm:cxn modelId="{7A3B94BC-C5D6-4674-87A6-9BC30BC9F666}" type="presOf" srcId="{99AC83FA-B8F2-4C11-9787-4E59FE484313}" destId="{F332568A-7D50-43BB-B50C-A51031DF7DFE}" srcOrd="0" destOrd="0" presId="urn:microsoft.com/office/officeart/2005/8/layout/orgChart1"/>
    <dgm:cxn modelId="{69D128C0-0AF5-40F1-A4D3-2AB13344D1F1}" srcId="{714D652F-C052-4714-ADA6-4E12354B6A23}" destId="{EBA883D6-FE41-4AAD-A84E-2A7D9AFD50BA}" srcOrd="0" destOrd="0" parTransId="{1B8803B6-7597-4CB6-93B3-CAC973D2ED1B}" sibTransId="{EE26D03D-6214-44A3-BFCE-5071EBD30B05}"/>
    <dgm:cxn modelId="{5CA847FA-A192-4E1D-9063-8E324A130C7D}" type="presOf" srcId="{7BC906EF-839A-445B-BADA-2E10D74DDDDE}" destId="{A15026F8-04FB-4856-9FEC-72C2F6A23E5B}" srcOrd="0" destOrd="0" presId="urn:microsoft.com/office/officeart/2005/8/layout/orgChart1"/>
    <dgm:cxn modelId="{E0F809AA-A401-4EC3-8460-D71A0D5B0D70}" type="presParOf" srcId="{453A20E7-746B-4D26-BBAE-CFE47CA53126}" destId="{FA15CB4C-95BD-4350-9AE2-AF1287A4B10F}" srcOrd="0" destOrd="0" presId="urn:microsoft.com/office/officeart/2005/8/layout/orgChart1"/>
    <dgm:cxn modelId="{76EA6419-19DB-440B-B276-4815F0F5C81B}" type="presParOf" srcId="{FA15CB4C-95BD-4350-9AE2-AF1287A4B10F}" destId="{9B8B0ECB-91AE-4307-B08A-9EED7FE16DBD}" srcOrd="0" destOrd="0" presId="urn:microsoft.com/office/officeart/2005/8/layout/orgChart1"/>
    <dgm:cxn modelId="{0AF748F8-812A-40AE-89CF-3C56670EC13B}" type="presParOf" srcId="{9B8B0ECB-91AE-4307-B08A-9EED7FE16DBD}" destId="{76491BE8-2D33-4E11-8F6C-62331A92A361}" srcOrd="0" destOrd="0" presId="urn:microsoft.com/office/officeart/2005/8/layout/orgChart1"/>
    <dgm:cxn modelId="{70791455-6AB2-46C5-B9E9-53F1D3DE239A}" type="presParOf" srcId="{9B8B0ECB-91AE-4307-B08A-9EED7FE16DBD}" destId="{5F8C7330-FEDB-46F9-A345-4058E4E6476D}" srcOrd="1" destOrd="0" presId="urn:microsoft.com/office/officeart/2005/8/layout/orgChart1"/>
    <dgm:cxn modelId="{31EA4A80-39E2-4B8A-8A4E-8E898571D657}" type="presParOf" srcId="{FA15CB4C-95BD-4350-9AE2-AF1287A4B10F}" destId="{F2205B74-540F-4AD1-8A12-4CC94B73DC8D}" srcOrd="1" destOrd="0" presId="urn:microsoft.com/office/officeart/2005/8/layout/orgChart1"/>
    <dgm:cxn modelId="{3031F819-5604-46EA-BFF2-76090F76B17A}" type="presParOf" srcId="{F2205B74-540F-4AD1-8A12-4CC94B73DC8D}" destId="{3BA77A58-04B0-4AD0-AF3B-7896B9C5F5DF}" srcOrd="0" destOrd="0" presId="urn:microsoft.com/office/officeart/2005/8/layout/orgChart1"/>
    <dgm:cxn modelId="{3C9B0F1E-A872-49D1-9D03-CA8D7DAA8882}" type="presParOf" srcId="{F2205B74-540F-4AD1-8A12-4CC94B73DC8D}" destId="{4496ADBB-EA27-4B40-B015-1F82F4559865}" srcOrd="1" destOrd="0" presId="urn:microsoft.com/office/officeart/2005/8/layout/orgChart1"/>
    <dgm:cxn modelId="{92B8A4B6-AF75-4F46-B9BB-034CD5BFD4E6}" type="presParOf" srcId="{4496ADBB-EA27-4B40-B015-1F82F4559865}" destId="{DAD36E6A-427C-4B07-9E44-D92514B1DD5A}" srcOrd="0" destOrd="0" presId="urn:microsoft.com/office/officeart/2005/8/layout/orgChart1"/>
    <dgm:cxn modelId="{56F14BB7-8DDC-4F40-BCD6-542D00D514F2}" type="presParOf" srcId="{DAD36E6A-427C-4B07-9E44-D92514B1DD5A}" destId="{A9DFE42D-A079-4658-A965-F89AAEFFF71C}" srcOrd="0" destOrd="0" presId="urn:microsoft.com/office/officeart/2005/8/layout/orgChart1"/>
    <dgm:cxn modelId="{7C904475-5B22-4647-A8BF-DA4B6F477075}" type="presParOf" srcId="{DAD36E6A-427C-4B07-9E44-D92514B1DD5A}" destId="{39B6C414-BC53-4A1B-992E-0DECFF9CB398}" srcOrd="1" destOrd="0" presId="urn:microsoft.com/office/officeart/2005/8/layout/orgChart1"/>
    <dgm:cxn modelId="{119CB68F-F8BC-430E-8038-1876B2645B58}" type="presParOf" srcId="{4496ADBB-EA27-4B40-B015-1F82F4559865}" destId="{CAD5F8A6-EB8B-469E-9A74-15C264E5F9E3}" srcOrd="1" destOrd="0" presId="urn:microsoft.com/office/officeart/2005/8/layout/orgChart1"/>
    <dgm:cxn modelId="{CC1D508A-3603-4A1A-91FD-445E5A1D6936}" type="presParOf" srcId="{4496ADBB-EA27-4B40-B015-1F82F4559865}" destId="{7D00F7E6-0723-417F-B5D7-44D7F8DC41E7}" srcOrd="2" destOrd="0" presId="urn:microsoft.com/office/officeart/2005/8/layout/orgChart1"/>
    <dgm:cxn modelId="{44C21E46-08C9-45B1-8278-59E960B7CCB5}" type="presParOf" srcId="{F2205B74-540F-4AD1-8A12-4CC94B73DC8D}" destId="{A15026F8-04FB-4856-9FEC-72C2F6A23E5B}" srcOrd="2" destOrd="0" presId="urn:microsoft.com/office/officeart/2005/8/layout/orgChart1"/>
    <dgm:cxn modelId="{95209643-432D-4345-92D1-37414ECD6E1B}" type="presParOf" srcId="{F2205B74-540F-4AD1-8A12-4CC94B73DC8D}" destId="{A1A22D99-DB88-40AA-A905-A587F5BBF6AA}" srcOrd="3" destOrd="0" presId="urn:microsoft.com/office/officeart/2005/8/layout/orgChart1"/>
    <dgm:cxn modelId="{F1D2605B-5740-4559-A916-82975BCF637C}" type="presParOf" srcId="{A1A22D99-DB88-40AA-A905-A587F5BBF6AA}" destId="{2E61E0C4-80E6-47C7-B642-6C7C6DFE3043}" srcOrd="0" destOrd="0" presId="urn:microsoft.com/office/officeart/2005/8/layout/orgChart1"/>
    <dgm:cxn modelId="{72042DC6-B092-41AC-9EAA-EF62CBEB6104}" type="presParOf" srcId="{2E61E0C4-80E6-47C7-B642-6C7C6DFE3043}" destId="{32B9A621-3D9C-48FB-A22E-18D289FBD70E}" srcOrd="0" destOrd="0" presId="urn:microsoft.com/office/officeart/2005/8/layout/orgChart1"/>
    <dgm:cxn modelId="{DC8E136F-25F4-4EC5-B891-19B2EDAC939A}" type="presParOf" srcId="{2E61E0C4-80E6-47C7-B642-6C7C6DFE3043}" destId="{64EECD5A-DBA9-4509-99EB-7755B1F6141B}" srcOrd="1" destOrd="0" presId="urn:microsoft.com/office/officeart/2005/8/layout/orgChart1"/>
    <dgm:cxn modelId="{F88D340A-3E44-4B12-96AE-1CE5D3F85189}" type="presParOf" srcId="{A1A22D99-DB88-40AA-A905-A587F5BBF6AA}" destId="{5E44EC77-5E7E-428F-9BC3-DD1292662134}" srcOrd="1" destOrd="0" presId="urn:microsoft.com/office/officeart/2005/8/layout/orgChart1"/>
    <dgm:cxn modelId="{3DC98199-5A12-44D1-806C-FC8615D12D4C}" type="presParOf" srcId="{A1A22D99-DB88-40AA-A905-A587F5BBF6AA}" destId="{8154C604-0380-4442-B728-08FE0BC9E3D4}" srcOrd="2" destOrd="0" presId="urn:microsoft.com/office/officeart/2005/8/layout/orgChart1"/>
    <dgm:cxn modelId="{C9D868E3-E5C7-4BB9-8221-0ED6FDC7939F}" type="presParOf" srcId="{F2205B74-540F-4AD1-8A12-4CC94B73DC8D}" destId="{F332568A-7D50-43BB-B50C-A51031DF7DFE}" srcOrd="4" destOrd="0" presId="urn:microsoft.com/office/officeart/2005/8/layout/orgChart1"/>
    <dgm:cxn modelId="{C3BD776A-04CF-413E-9296-49004C3E2AE7}" type="presParOf" srcId="{F2205B74-540F-4AD1-8A12-4CC94B73DC8D}" destId="{7AF68023-8F22-4EA9-8057-26DFF5FC50FF}" srcOrd="5" destOrd="0" presId="urn:microsoft.com/office/officeart/2005/8/layout/orgChart1"/>
    <dgm:cxn modelId="{0501783C-22AD-4802-81FB-C5FD6A07FE10}" type="presParOf" srcId="{7AF68023-8F22-4EA9-8057-26DFF5FC50FF}" destId="{D41D9169-5230-45AA-B4CE-C322DA196CB5}" srcOrd="0" destOrd="0" presId="urn:microsoft.com/office/officeart/2005/8/layout/orgChart1"/>
    <dgm:cxn modelId="{CDED913C-6E4C-4E9D-8819-36EEA293625C}" type="presParOf" srcId="{D41D9169-5230-45AA-B4CE-C322DA196CB5}" destId="{DFE9231D-FB35-47E6-911E-14C6314A1434}" srcOrd="0" destOrd="0" presId="urn:microsoft.com/office/officeart/2005/8/layout/orgChart1"/>
    <dgm:cxn modelId="{B2FE380D-2B54-4768-9F09-2DC972CA0D79}" type="presParOf" srcId="{D41D9169-5230-45AA-B4CE-C322DA196CB5}" destId="{FAFD35EA-6462-4983-8C67-AFCDA1E9164F}" srcOrd="1" destOrd="0" presId="urn:microsoft.com/office/officeart/2005/8/layout/orgChart1"/>
    <dgm:cxn modelId="{DE93C37F-72AF-422A-A405-0AFDCB855FC1}" type="presParOf" srcId="{7AF68023-8F22-4EA9-8057-26DFF5FC50FF}" destId="{14176E3C-0BA6-4F76-95AB-F4A23778BCEE}" srcOrd="1" destOrd="0" presId="urn:microsoft.com/office/officeart/2005/8/layout/orgChart1"/>
    <dgm:cxn modelId="{C79B97EF-13C5-48AF-A386-6B1D5377FA4B}" type="presParOf" srcId="{7AF68023-8F22-4EA9-8057-26DFF5FC50FF}" destId="{B0B46AC2-9B0B-4DD1-9713-740A428F7531}" srcOrd="2" destOrd="0" presId="urn:microsoft.com/office/officeart/2005/8/layout/orgChart1"/>
    <dgm:cxn modelId="{5336FD54-313C-4F63-8241-EF7416091CC8}" type="presParOf" srcId="{FA15CB4C-95BD-4350-9AE2-AF1287A4B10F}" destId="{C440DFDB-C019-4459-966D-2D34191EF88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2568A-7D50-43BB-B50C-A51031DF7DFE}">
      <dsp:nvSpPr>
        <dsp:cNvPr id="0" name=""/>
        <dsp:cNvSpPr/>
      </dsp:nvSpPr>
      <dsp:spPr>
        <a:xfrm>
          <a:off x="2743199" y="8221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5026F8-04FB-4856-9FEC-72C2F6A23E5B}">
      <dsp:nvSpPr>
        <dsp:cNvPr id="0" name=""/>
        <dsp:cNvSpPr/>
      </dsp:nvSpPr>
      <dsp:spPr>
        <a:xfrm>
          <a:off x="2697479" y="82218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77A58-04B0-4AD0-AF3B-7896B9C5F5DF}">
      <dsp:nvSpPr>
        <dsp:cNvPr id="0" name=""/>
        <dsp:cNvSpPr/>
      </dsp:nvSpPr>
      <dsp:spPr>
        <a:xfrm>
          <a:off x="802365" y="8221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491BE8-2D33-4E11-8F6C-62331A92A361}">
      <dsp:nvSpPr>
        <dsp:cNvPr id="0" name=""/>
        <dsp:cNvSpPr/>
      </dsp:nvSpPr>
      <dsp:spPr>
        <a:xfrm>
          <a:off x="1941202" y="2018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Passif en principal</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43.000 €</a:t>
          </a:r>
          <a:endParaRPr lang="fr-BE" sz="1300" kern="1200"/>
        </a:p>
      </dsp:txBody>
      <dsp:txXfrm>
        <a:off x="1941202" y="20182"/>
        <a:ext cx="1603995" cy="801997"/>
      </dsp:txXfrm>
    </dsp:sp>
    <dsp:sp modelId="{A9DFE42D-A079-4658-A965-F89AAEFFF71C}">
      <dsp:nvSpPr>
        <dsp:cNvPr id="0" name=""/>
        <dsp:cNvSpPr/>
      </dsp:nvSpPr>
      <dsp:spPr>
        <a:xfrm>
          <a:off x="368"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Âge </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40 ans </a:t>
          </a:r>
          <a:endParaRPr lang="fr-BE" sz="1300" kern="1200"/>
        </a:p>
      </dsp:txBody>
      <dsp:txXfrm>
        <a:off x="368" y="1159019"/>
        <a:ext cx="1603995" cy="801997"/>
      </dsp:txXfrm>
    </dsp:sp>
    <dsp:sp modelId="{32B9A621-3D9C-48FB-A22E-18D289FBD70E}">
      <dsp:nvSpPr>
        <dsp:cNvPr id="0" name=""/>
        <dsp:cNvSpPr/>
      </dsp:nvSpPr>
      <dsp:spPr>
        <a:xfrm>
          <a:off x="1941202"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Revenus mensuels</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 (....)</a:t>
          </a:r>
        </a:p>
      </dsp:txBody>
      <dsp:txXfrm>
        <a:off x="1941202" y="1159019"/>
        <a:ext cx="1603995" cy="801997"/>
      </dsp:txXfrm>
    </dsp:sp>
    <dsp:sp modelId="{DFE9231D-FB35-47E6-911E-14C6314A1434}">
      <dsp:nvSpPr>
        <dsp:cNvPr id="0" name=""/>
        <dsp:cNvSpPr/>
      </dsp:nvSpPr>
      <dsp:spPr>
        <a:xfrm>
          <a:off x="3882036"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Compte de médiation :</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1.822 € le 8/12/2023</a:t>
          </a:r>
          <a:endParaRPr lang="fr-BE" sz="1300" kern="1200"/>
        </a:p>
      </dsp:txBody>
      <dsp:txXfrm>
        <a:off x="3882036" y="1159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22F9-FABF-49C3-93FD-BEACC9E50539}">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2294</Words>
  <Characters>12617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N°             3ème CHAMBRE              JUGEMENT DU  22 septembre 2004</vt:lpstr>
    </vt:vector>
  </TitlesOfParts>
  <Company>FOD Justitie / SPF Justice</Company>
  <LinksUpToDate>false</LinksUpToDate>
  <CharactersWithSpaces>14882</CharactersWithSpaces>
  <SharedDoc>false</SharedDoc>
  <HLinks>
    <vt:vector size="12" baseType="variant">
      <vt:variant>
        <vt:i4>7209062</vt:i4>
      </vt:variant>
      <vt:variant>
        <vt:i4>3</vt:i4>
      </vt:variant>
      <vt:variant>
        <vt:i4>0</vt:i4>
      </vt:variant>
      <vt:variant>
        <vt:i4>5</vt:i4>
      </vt:variant>
      <vt:variant>
        <vt:lpwstr>http://www.juridat.be/</vt:lpwstr>
      </vt:variant>
      <vt:variant>
        <vt:lpwstr/>
      </vt:variant>
      <vt:variant>
        <vt:i4>327750</vt:i4>
      </vt:variant>
      <vt:variant>
        <vt:i4>0</vt:i4>
      </vt:variant>
      <vt:variant>
        <vt:i4>0</vt:i4>
      </vt:variant>
      <vt:variant>
        <vt:i4>5</vt:i4>
      </vt:variant>
      <vt:variant>
        <vt:lpwstr>http://www.strada.be/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Denis Maréchal</dc:creator>
  <cp:keywords/>
  <cp:lastModifiedBy>Maréchal Denis</cp:lastModifiedBy>
  <cp:revision>6</cp:revision>
  <cp:lastPrinted>2007-09-12T08:04:00Z</cp:lastPrinted>
  <dcterms:created xsi:type="dcterms:W3CDTF">2024-01-12T09:28:00Z</dcterms:created>
  <dcterms:modified xsi:type="dcterms:W3CDTF">2024-01-12T09:32:00Z</dcterms:modified>
</cp:coreProperties>
</file>